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420" w:rsidRPr="00AC0420" w:rsidRDefault="00AC0420" w:rsidP="00AC0420">
      <w:pPr>
        <w:shd w:val="clear" w:color="auto" w:fill="FFFFFF"/>
        <w:spacing w:after="0" w:line="240" w:lineRule="auto"/>
        <w:ind w:right="480"/>
        <w:rPr>
          <w:rFonts w:ascii="Times New Roman" w:eastAsia="Times New Roman" w:hAnsi="Times New Roman" w:cs="Times New Roman"/>
          <w:color w:val="0000FF"/>
          <w:sz w:val="24"/>
          <w:szCs w:val="24"/>
          <w:lang w:eastAsia="nl-BE"/>
        </w:rPr>
      </w:pPr>
      <w:r w:rsidRPr="00AC0420">
        <w:rPr>
          <w:rFonts w:ascii="Times New Roman" w:eastAsia="Times New Roman" w:hAnsi="Times New Roman" w:cs="Times New Roman"/>
          <w:color w:val="151515"/>
          <w:sz w:val="24"/>
          <w:szCs w:val="24"/>
          <w:lang w:eastAsia="nl-BE"/>
        </w:rPr>
        <w:fldChar w:fldCharType="begin"/>
      </w:r>
      <w:r w:rsidRPr="00AC0420">
        <w:rPr>
          <w:rFonts w:ascii="Times New Roman" w:eastAsia="Times New Roman" w:hAnsi="Times New Roman" w:cs="Times New Roman"/>
          <w:color w:val="151515"/>
          <w:sz w:val="24"/>
          <w:szCs w:val="24"/>
          <w:lang w:eastAsia="nl-BE"/>
        </w:rPr>
        <w:instrText xml:space="preserve"> HYPERLINK "https://corporate.arcelormittal.com/investors/" </w:instrText>
      </w:r>
      <w:r w:rsidRPr="00AC0420">
        <w:rPr>
          <w:rFonts w:ascii="Times New Roman" w:eastAsia="Times New Roman" w:hAnsi="Times New Roman" w:cs="Times New Roman"/>
          <w:color w:val="151515"/>
          <w:sz w:val="24"/>
          <w:szCs w:val="24"/>
          <w:lang w:eastAsia="nl-BE"/>
        </w:rPr>
        <w:fldChar w:fldCharType="separate"/>
      </w:r>
    </w:p>
    <w:p w:rsidR="00AC0420" w:rsidRPr="00AC0420" w:rsidRDefault="00AC0420" w:rsidP="00AC0420">
      <w:pPr>
        <w:shd w:val="clear" w:color="auto" w:fill="FFFFFF"/>
        <w:spacing w:after="75" w:line="240" w:lineRule="auto"/>
        <w:ind w:right="555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AC0420">
        <w:rPr>
          <w:rFonts w:ascii="Times New Roman" w:eastAsia="Times New Roman" w:hAnsi="Times New Roman" w:cs="Times New Roman"/>
          <w:color w:val="0000FF"/>
          <w:sz w:val="24"/>
          <w:szCs w:val="24"/>
          <w:lang w:eastAsia="nl-BE"/>
        </w:rPr>
        <w:t>MT:NA</w:t>
      </w:r>
    </w:p>
    <w:p w:rsidR="00AC0420" w:rsidRPr="00AC0420" w:rsidRDefault="00AC0420" w:rsidP="00AC0420">
      <w:pPr>
        <w:shd w:val="clear" w:color="auto" w:fill="FFFFFF"/>
        <w:spacing w:after="0" w:line="240" w:lineRule="auto"/>
        <w:ind w:right="480"/>
        <w:rPr>
          <w:rFonts w:ascii="Times New Roman" w:eastAsia="Times New Roman" w:hAnsi="Times New Roman" w:cs="Times New Roman"/>
          <w:color w:val="0000FF"/>
          <w:sz w:val="24"/>
          <w:szCs w:val="24"/>
          <w:lang w:eastAsia="nl-BE"/>
        </w:rPr>
      </w:pPr>
      <w:r w:rsidRPr="00AC0420">
        <w:rPr>
          <w:rFonts w:ascii="Segoe UI Symbol" w:eastAsia="Times New Roman" w:hAnsi="Segoe UI Symbol" w:cs="Times New Roman"/>
          <w:sz w:val="24"/>
          <w:szCs w:val="24"/>
          <w:lang w:eastAsia="nl-BE"/>
        </w:rPr>
        <w:t>↙</w:t>
      </w:r>
    </w:p>
    <w:p w:rsidR="00AC0420" w:rsidRPr="00AC0420" w:rsidRDefault="00AC0420" w:rsidP="00AC0420">
      <w:pPr>
        <w:shd w:val="clear" w:color="auto" w:fill="FFFFFF"/>
        <w:spacing w:after="75" w:line="240" w:lineRule="auto"/>
        <w:ind w:right="480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AC0420">
        <w:rPr>
          <w:rFonts w:ascii="Times New Roman" w:eastAsia="Times New Roman" w:hAnsi="Times New Roman" w:cs="Times New Roman"/>
          <w:color w:val="0000FF"/>
          <w:sz w:val="24"/>
          <w:szCs w:val="24"/>
          <w:lang w:eastAsia="nl-BE"/>
        </w:rPr>
        <w:t>€23.47</w:t>
      </w:r>
    </w:p>
    <w:p w:rsidR="00AC0420" w:rsidRPr="00AC0420" w:rsidRDefault="00AC0420" w:rsidP="00AC0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51515"/>
          <w:sz w:val="24"/>
          <w:szCs w:val="24"/>
          <w:lang w:eastAsia="nl-BE"/>
        </w:rPr>
      </w:pPr>
      <w:r w:rsidRPr="00AC0420">
        <w:rPr>
          <w:rFonts w:ascii="Times New Roman" w:eastAsia="Times New Roman" w:hAnsi="Times New Roman" w:cs="Times New Roman"/>
          <w:color w:val="151515"/>
          <w:sz w:val="24"/>
          <w:szCs w:val="24"/>
          <w:lang w:eastAsia="nl-BE"/>
        </w:rPr>
        <w:fldChar w:fldCharType="end"/>
      </w:r>
    </w:p>
    <w:p w:rsidR="00AC0420" w:rsidRPr="00AC0420" w:rsidRDefault="00AC0420" w:rsidP="00AC0420">
      <w:pPr>
        <w:shd w:val="clear" w:color="auto" w:fill="000000"/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nl-BE"/>
        </w:rPr>
      </w:pPr>
      <w:r w:rsidRPr="00AC0420">
        <w:rPr>
          <w:rFonts w:ascii="Times New Roman" w:eastAsia="Times New Roman" w:hAnsi="Times New Roman" w:cs="Times New Roman"/>
          <w:noProof/>
          <w:color w:val="FFFFFF"/>
          <w:sz w:val="24"/>
          <w:szCs w:val="24"/>
          <w:lang w:eastAsia="nl-BE"/>
        </w:rPr>
        <w:drawing>
          <wp:inline distT="0" distB="0" distL="0" distR="0">
            <wp:extent cx="17145000" cy="6858000"/>
            <wp:effectExtent l="0" t="0" r="0" b="0"/>
            <wp:docPr id="1" name="Afbeelding 1" descr="https://corporate.arcelormittal.com/media/payecuj3/white-and-orange-simple-portfolio-presentation.png?anchor=center&amp;mode=crop&amp;width=1800&amp;height=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porate.arcelormittal.com/media/payecuj3/white-and-orange-simple-portfolio-presentation.png?anchor=center&amp;mode=crop&amp;width=1800&amp;height=7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20" w:rsidRPr="00AC0420" w:rsidRDefault="00AC0420" w:rsidP="00AC0420">
      <w:pPr>
        <w:shd w:val="clear" w:color="auto" w:fill="000000"/>
        <w:spacing w:before="150" w:after="150" w:line="240" w:lineRule="auto"/>
        <w:rPr>
          <w:rFonts w:ascii="Times New Roman" w:eastAsia="Times New Roman" w:hAnsi="Times New Roman" w:cs="Times New Roman"/>
          <w:color w:val="FFFFFF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color w:val="FFFFFF"/>
          <w:sz w:val="32"/>
          <w:szCs w:val="32"/>
          <w:lang w:eastAsia="nl-BE"/>
        </w:rPr>
        <w:t>23 April 2024 12:00 CET</w:t>
      </w:r>
    </w:p>
    <w:p w:rsidR="00AC0420" w:rsidRPr="00AC0420" w:rsidRDefault="00AC0420" w:rsidP="00AC0420">
      <w:pPr>
        <w:shd w:val="clear" w:color="auto" w:fill="000000"/>
        <w:spacing w:before="300" w:after="300" w:line="240" w:lineRule="auto"/>
        <w:outlineLvl w:val="0"/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</w:pPr>
      <w:proofErr w:type="spellStart"/>
      <w:r w:rsidRPr="00AC0420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lastRenderedPageBreak/>
        <w:t>ArcelorMittal</w:t>
      </w:r>
      <w:proofErr w:type="spellEnd"/>
      <w:r w:rsidRPr="00AC0420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>publishes</w:t>
      </w:r>
      <w:proofErr w:type="spellEnd"/>
      <w:r w:rsidRPr="00AC0420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>its</w:t>
      </w:r>
      <w:proofErr w:type="spellEnd"/>
      <w:r w:rsidRPr="00AC0420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 xml:space="preserve"> 2023 </w:t>
      </w:r>
      <w:proofErr w:type="spellStart"/>
      <w:r w:rsidRPr="00AC0420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>Integrated</w:t>
      </w:r>
      <w:proofErr w:type="spellEnd"/>
      <w:r w:rsidRPr="00AC0420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>Annual</w:t>
      </w:r>
      <w:proofErr w:type="spellEnd"/>
      <w:r w:rsidRPr="00AC0420">
        <w:rPr>
          <w:rFonts w:ascii="Arial" w:eastAsia="Times New Roman" w:hAnsi="Arial" w:cs="Arial"/>
          <w:b/>
          <w:bCs/>
          <w:color w:val="FFFFFF"/>
          <w:spacing w:val="-8"/>
          <w:kern w:val="36"/>
          <w:sz w:val="75"/>
          <w:szCs w:val="75"/>
          <w:lang w:eastAsia="nl-BE"/>
        </w:rPr>
        <w:t xml:space="preserve"> Review</w:t>
      </w:r>
    </w:p>
    <w:p w:rsidR="00AC0420" w:rsidRPr="00AC0420" w:rsidRDefault="00AC0420" w:rsidP="00AC042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hyperlink r:id="rId6" w:history="1">
        <w:r w:rsidRPr="00AC0420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Homepage</w:t>
        </w:r>
      </w:hyperlink>
      <w:r w:rsidRPr="00AC0420">
        <w:rPr>
          <w:rFonts w:ascii="Times New Roman" w:eastAsia="Times New Roman" w:hAnsi="Times New Roman" w:cs="Times New Roman"/>
          <w:sz w:val="24"/>
          <w:szCs w:val="24"/>
          <w:lang w:eastAsia="nl-BE"/>
        </w:rPr>
        <w:t> </w:t>
      </w:r>
      <w:r w:rsidRPr="00AC0420">
        <w:rPr>
          <w:rFonts w:ascii="Times New Roman" w:eastAsia="Times New Roman" w:hAnsi="Times New Roman" w:cs="Times New Roman"/>
          <w:color w:val="FF3700"/>
          <w:sz w:val="21"/>
          <w:szCs w:val="21"/>
          <w:lang w:eastAsia="nl-BE"/>
        </w:rPr>
        <w:t>/</w:t>
      </w:r>
    </w:p>
    <w:p w:rsidR="00AC0420" w:rsidRPr="00AC0420" w:rsidRDefault="00AC0420" w:rsidP="00AC042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hyperlink r:id="rId7" w:history="1">
        <w:r w:rsidRPr="00AC0420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Media</w:t>
        </w:r>
      </w:hyperlink>
      <w:r w:rsidRPr="00AC0420">
        <w:rPr>
          <w:rFonts w:ascii="Times New Roman" w:eastAsia="Times New Roman" w:hAnsi="Times New Roman" w:cs="Times New Roman"/>
          <w:sz w:val="24"/>
          <w:szCs w:val="24"/>
          <w:lang w:eastAsia="nl-BE"/>
        </w:rPr>
        <w:t> </w:t>
      </w:r>
      <w:r w:rsidRPr="00AC0420">
        <w:rPr>
          <w:rFonts w:ascii="Times New Roman" w:eastAsia="Times New Roman" w:hAnsi="Times New Roman" w:cs="Times New Roman"/>
          <w:color w:val="FF3700"/>
          <w:sz w:val="21"/>
          <w:szCs w:val="21"/>
          <w:lang w:eastAsia="nl-BE"/>
        </w:rPr>
        <w:t>/</w:t>
      </w:r>
    </w:p>
    <w:p w:rsidR="00AC0420" w:rsidRPr="00AC0420" w:rsidRDefault="00AC0420" w:rsidP="00AC0420">
      <w:pPr>
        <w:numPr>
          <w:ilvl w:val="0"/>
          <w:numId w:val="1"/>
        </w:numPr>
        <w:spacing w:before="45" w:after="45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hyperlink r:id="rId8" w:history="1">
        <w:r w:rsidRPr="00AC0420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Press Releases</w:t>
        </w:r>
      </w:hyperlink>
    </w:p>
    <w:p w:rsidR="00AC0420" w:rsidRPr="00AC0420" w:rsidRDefault="00AC0420" w:rsidP="00AC0420">
      <w:pPr>
        <w:spacing w:before="150" w:after="480" w:line="240" w:lineRule="auto"/>
        <w:rPr>
          <w:rFonts w:ascii="Arial" w:eastAsia="Times New Roman" w:hAnsi="Arial" w:cs="Arial"/>
          <w:sz w:val="42"/>
          <w:szCs w:val="42"/>
          <w:lang w:eastAsia="nl-BE"/>
        </w:rPr>
      </w:pP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Today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, </w:t>
      </w: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ArcelorMittal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 (‘</w:t>
      </w: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the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 company’) </w:t>
      </w: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published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its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 2023 </w:t>
      </w: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Integrated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Annual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 Review (‘IAR’), </w:t>
      </w: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which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can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be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accessed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sz w:val="42"/>
          <w:szCs w:val="42"/>
          <w:lang w:eastAsia="nl-BE"/>
        </w:rPr>
        <w:t>here</w:t>
      </w:r>
      <w:proofErr w:type="spellEnd"/>
      <w:r w:rsidRPr="00AC0420">
        <w:rPr>
          <w:rFonts w:ascii="Arial" w:eastAsia="Times New Roman" w:hAnsi="Arial" w:cs="Arial"/>
          <w:sz w:val="42"/>
          <w:szCs w:val="42"/>
          <w:lang w:eastAsia="nl-BE"/>
        </w:rPr>
        <w:t xml:space="preserve"> annualreview2023.arcelormittal.com.</w:t>
      </w:r>
    </w:p>
    <w:p w:rsidR="00AC0420" w:rsidRPr="00AC0420" w:rsidRDefault="00AC0420" w:rsidP="00AC0420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The 2023 IAR, ‘Preparing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for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future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’, is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structured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in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nine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main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chapters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:  </w:t>
      </w:r>
    </w:p>
    <w:p w:rsidR="00AC0420" w:rsidRPr="00AC0420" w:rsidRDefault="00AC0420" w:rsidP="00AC0420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business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material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issues   </w:t>
      </w:r>
    </w:p>
    <w:p w:rsidR="00AC0420" w:rsidRPr="00AC0420" w:rsidRDefault="00AC0420" w:rsidP="00AC0420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Driving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change in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safety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performance </w:t>
      </w:r>
    </w:p>
    <w:p w:rsidR="00AC0420" w:rsidRPr="00AC0420" w:rsidRDefault="00AC0420" w:rsidP="00AC0420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Responsible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energy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use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lower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-carbon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futures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Air, water, land,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biodiversity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ecosystems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Delivering a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circular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economy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through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innovation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Value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chains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stakeholders trust </w:t>
      </w:r>
    </w:p>
    <w:p w:rsidR="00AC0420" w:rsidRPr="00AC0420" w:rsidRDefault="00AC0420" w:rsidP="00AC0420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Attracting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retaining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developing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people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Communities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Just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Transition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numPr>
          <w:ilvl w:val="0"/>
          <w:numId w:val="2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Governance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risk management  </w:t>
      </w:r>
    </w:p>
    <w:p w:rsidR="00AC0420" w:rsidRPr="00AC0420" w:rsidRDefault="00AC0420" w:rsidP="00AC0420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New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disclosures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include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: </w:t>
      </w:r>
    </w:p>
    <w:p w:rsidR="00AC0420" w:rsidRPr="00AC0420" w:rsidRDefault="00AC0420" w:rsidP="00AC0420">
      <w:pPr>
        <w:numPr>
          <w:ilvl w:val="0"/>
          <w:numId w:val="3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An update on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further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work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done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evaluate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physical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transition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climate-related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risks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opportunities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aligned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with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current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upcoming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regulation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. </w:t>
      </w:r>
    </w:p>
    <w:p w:rsidR="00AC0420" w:rsidRPr="00AC0420" w:rsidRDefault="00AC0420" w:rsidP="00AC0420">
      <w:pPr>
        <w:numPr>
          <w:ilvl w:val="0"/>
          <w:numId w:val="3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The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progress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made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better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understand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scope 3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emissions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engagement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with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suppliers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. </w:t>
      </w:r>
    </w:p>
    <w:p w:rsidR="00AC0420" w:rsidRPr="00AC0420" w:rsidRDefault="00AC0420" w:rsidP="00AC0420">
      <w:pPr>
        <w:numPr>
          <w:ilvl w:val="0"/>
          <w:numId w:val="3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lastRenderedPageBreak/>
        <w:t xml:space="preserve">An update on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certification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of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sites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leading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third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party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multi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-stakeholder ESG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standards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such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as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ResponsibleSteel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™. </w:t>
      </w:r>
    </w:p>
    <w:p w:rsidR="00AC0420" w:rsidRPr="00AC0420" w:rsidRDefault="00AC0420" w:rsidP="00AC0420">
      <w:pPr>
        <w:numPr>
          <w:ilvl w:val="0"/>
          <w:numId w:val="3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Progress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we have made in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advancing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Diversity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Inclusion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(D&amp;I)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roadmap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.  </w:t>
      </w:r>
    </w:p>
    <w:p w:rsidR="00AC0420" w:rsidRPr="00AC0420" w:rsidRDefault="00AC0420" w:rsidP="00AC0420">
      <w:pPr>
        <w:numPr>
          <w:ilvl w:val="0"/>
          <w:numId w:val="3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Just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Transition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framework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including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approach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principles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for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a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just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transition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. </w:t>
      </w:r>
    </w:p>
    <w:p w:rsidR="00AC0420" w:rsidRPr="00AC0420" w:rsidRDefault="00AC0420" w:rsidP="00AC0420">
      <w:pPr>
        <w:numPr>
          <w:ilvl w:val="0"/>
          <w:numId w:val="3"/>
        </w:numPr>
        <w:spacing w:after="0" w:line="240" w:lineRule="auto"/>
        <w:ind w:left="-225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The EU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Taxonomy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report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where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we are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reporting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“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substantial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contribution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”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climate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change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mitigation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for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revenues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capex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opex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for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 xml:space="preserve"> first time.  </w:t>
      </w:r>
    </w:p>
    <w:p w:rsidR="00AC0420" w:rsidRPr="00AC0420" w:rsidRDefault="00AC0420" w:rsidP="00AC0420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>Commenting</w:t>
      </w:r>
      <w:proofErr w:type="spellEnd"/>
      <w:r w:rsidRPr="00AC0420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>Aditya</w:t>
      </w:r>
      <w:proofErr w:type="spellEnd"/>
      <w:r w:rsidRPr="00AC0420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>Mittal</w:t>
      </w:r>
      <w:proofErr w:type="spellEnd"/>
      <w:r w:rsidRPr="00AC0420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 xml:space="preserve">, CEO, </w:t>
      </w:r>
      <w:proofErr w:type="spellStart"/>
      <w:r w:rsidRPr="00AC0420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>ArcelorMittal</w:t>
      </w:r>
      <w:proofErr w:type="spellEnd"/>
      <w:r w:rsidRPr="00AC0420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>said</w:t>
      </w:r>
      <w:proofErr w:type="spellEnd"/>
      <w:r w:rsidRPr="00AC0420">
        <w:rPr>
          <w:rFonts w:ascii="Times New Roman" w:eastAsia="Times New Roman" w:hAnsi="Times New Roman" w:cs="Times New Roman"/>
          <w:b/>
          <w:bCs/>
          <w:sz w:val="32"/>
          <w:szCs w:val="32"/>
          <w:lang w:eastAsia="nl-BE"/>
        </w:rPr>
        <w:t>:</w:t>
      </w: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“I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recognise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that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for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most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people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reading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IAR we have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published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today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safety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likely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most important issue on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agenda. I share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this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focus. In December 2023, we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launched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comprehensive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independent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safety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audit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that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expected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deliver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findings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latter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part of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year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.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While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we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carry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out audits on a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regular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basis, none have been as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exhaustive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or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ambitious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their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scale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reach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. We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recently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published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 first interim update on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work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completed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independent audit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far.</w:t>
      </w: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“The benefits of running assets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safely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are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widespread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. The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safest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assets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reflect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not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only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excellent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safety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culture, but more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broadly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 culture of care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attention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every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detail,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where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employees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speak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up, support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each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other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work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together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as a team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embrace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opportunities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successfully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confront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challenges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.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This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culture we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need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across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all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operations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if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we are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deliver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purpose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of '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Smarter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steels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for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people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planet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.'</w:t>
      </w: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“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Continuous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investment in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operations is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another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factor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that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influences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ability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deliver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against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purpose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. We have a lot of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exciting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growth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opportunities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ahead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of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us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this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year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we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will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see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some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major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projects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coming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online. </w:t>
      </w: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“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Nothing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possible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without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people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–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150,000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employed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directly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operations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additional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contractors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who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join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them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for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specific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projects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. We have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work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purposefully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ensure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that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we continue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attract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best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brightest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talent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into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company. We continue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make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good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progress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embedding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people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strategy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that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founded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three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pillars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: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developing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leadership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that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inspires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excellence;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attracting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developing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talent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thrive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for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future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;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engaging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all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workforce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through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implementing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D&amp;I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roadmap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.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Underpinning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all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three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is a culture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that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motivates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inspires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people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make a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difference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where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can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grow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both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professionally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personally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where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can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develop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new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ideas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succeed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. </w:t>
      </w: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“As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this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review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makes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clear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there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is a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great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deal of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activity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underway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ArcelorMittal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continues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evolve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adapt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progress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ensure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future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success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.”</w:t>
      </w: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BE"/>
        </w:rPr>
        <w:lastRenderedPageBreak/>
        <w:t>Commenting</w:t>
      </w:r>
      <w:proofErr w:type="spellEnd"/>
      <w:r w:rsidRPr="00AC04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BE"/>
        </w:rPr>
        <w:t>Lakshmi</w:t>
      </w:r>
      <w:proofErr w:type="spellEnd"/>
      <w:r w:rsidRPr="00AC04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BE"/>
        </w:rPr>
        <w:t>Mittal</w:t>
      </w:r>
      <w:proofErr w:type="spellEnd"/>
      <w:r w:rsidRPr="00AC04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BE"/>
        </w:rPr>
        <w:t xml:space="preserve">, Executive Chairman, </w:t>
      </w:r>
      <w:proofErr w:type="spellStart"/>
      <w:r w:rsidRPr="00AC04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BE"/>
        </w:rPr>
        <w:t>ArcelorMittal</w:t>
      </w:r>
      <w:proofErr w:type="spellEnd"/>
      <w:r w:rsidRPr="00AC04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BE"/>
        </w:rPr>
        <w:t>said</w:t>
      </w:r>
      <w:proofErr w:type="spellEnd"/>
      <w:r w:rsidRPr="00AC04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nl-BE"/>
        </w:rPr>
        <w:t>: </w:t>
      </w: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spacing w:before="150" w:after="48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“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Integrated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Annual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Review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aims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provide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stakeholders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with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clear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understanding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of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how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we manage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business,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how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we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seek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build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protect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value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in a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sustainable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responsible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way. We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provide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overview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of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company’s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performance,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against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broader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strategic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objectives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against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sustainability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goals. We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seek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highlight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most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material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issues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stakeholders,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how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we are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addressing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risks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opportunities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presented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us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both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now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longer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term. The review takes account of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focus on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safety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progress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decarbonisation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people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values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how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we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aim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work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with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local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communities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engagement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with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value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chain,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growing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efforts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work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sustainably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within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natural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environment.</w:t>
      </w: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spacing w:before="150" w:after="0" w:line="240" w:lineRule="auto"/>
        <w:rPr>
          <w:rFonts w:ascii="Times New Roman" w:eastAsia="Times New Roman" w:hAnsi="Times New Roman" w:cs="Times New Roman"/>
          <w:sz w:val="32"/>
          <w:szCs w:val="32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This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year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we have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continued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progress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with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developing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investing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in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the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breakthrough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technologies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for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sector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with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decarbonisation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programme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with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 preparing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for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reporting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against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new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sustainability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legislations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. We have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also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been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advancing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on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our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diversity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inclusion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(D&amp;I)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roadmap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aimed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at building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mutual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engagement,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delivering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 flow of new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ideas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and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increasing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productivity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to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enable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a high-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performing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organisation</w:t>
      </w:r>
      <w:proofErr w:type="spellEnd"/>
      <w:r w:rsidRPr="00AC0420">
        <w:rPr>
          <w:rFonts w:ascii="Times New Roman" w:eastAsia="Times New Roman" w:hAnsi="Times New Roman" w:cs="Times New Roman"/>
          <w:i/>
          <w:iCs/>
          <w:sz w:val="24"/>
          <w:szCs w:val="24"/>
          <w:lang w:eastAsia="nl-BE"/>
        </w:rPr>
        <w:t>.”</w:t>
      </w:r>
      <w:r w:rsidRPr="00AC0420">
        <w:rPr>
          <w:rFonts w:ascii="Times New Roman" w:eastAsia="Times New Roman" w:hAnsi="Times New Roman" w:cs="Times New Roman"/>
          <w:sz w:val="32"/>
          <w:szCs w:val="32"/>
          <w:lang w:eastAsia="nl-BE"/>
        </w:rPr>
        <w:t> </w:t>
      </w:r>
    </w:p>
    <w:p w:rsidR="00AC0420" w:rsidRPr="00AC0420" w:rsidRDefault="00AC0420" w:rsidP="00AC0420">
      <w:pPr>
        <w:spacing w:before="300" w:after="150" w:line="240" w:lineRule="auto"/>
        <w:outlineLvl w:val="3"/>
        <w:rPr>
          <w:rFonts w:ascii="Arial" w:eastAsia="Times New Roman" w:hAnsi="Arial" w:cs="Arial"/>
          <w:color w:val="FF3700"/>
          <w:spacing w:val="-8"/>
          <w:sz w:val="32"/>
          <w:szCs w:val="32"/>
          <w:lang w:eastAsia="nl-BE"/>
        </w:rPr>
      </w:pPr>
      <w:r w:rsidRPr="00AC0420">
        <w:rPr>
          <w:rFonts w:ascii="Arial" w:eastAsia="Times New Roman" w:hAnsi="Arial" w:cs="Arial"/>
          <w:color w:val="FF3700"/>
          <w:spacing w:val="-8"/>
          <w:sz w:val="32"/>
          <w:szCs w:val="32"/>
          <w:lang w:eastAsia="nl-BE"/>
        </w:rPr>
        <w:t xml:space="preserve">Contact </w:t>
      </w:r>
      <w:proofErr w:type="spellStart"/>
      <w:r w:rsidRPr="00AC0420">
        <w:rPr>
          <w:rFonts w:ascii="Arial" w:eastAsia="Times New Roman" w:hAnsi="Arial" w:cs="Arial"/>
          <w:color w:val="FF3700"/>
          <w:spacing w:val="-8"/>
          <w:sz w:val="32"/>
          <w:szCs w:val="32"/>
          <w:lang w:eastAsia="nl-BE"/>
        </w:rPr>
        <w:t>Us</w:t>
      </w:r>
      <w:proofErr w:type="spellEnd"/>
    </w:p>
    <w:p w:rsidR="00AC0420" w:rsidRPr="00AC0420" w:rsidRDefault="00AC0420" w:rsidP="00AC0420">
      <w:pPr>
        <w:spacing w:before="150" w:after="150" w:line="240" w:lineRule="auto"/>
        <w:outlineLvl w:val="4"/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</w:pPr>
      <w:r w:rsidRPr="00AC0420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 xml:space="preserve">Contact information </w:t>
      </w:r>
      <w:proofErr w:type="spellStart"/>
      <w:r w:rsidRPr="00AC0420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>ArcelorMittal</w:t>
      </w:r>
      <w:proofErr w:type="spellEnd"/>
      <w:r w:rsidRPr="00AC0420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>investor</w:t>
      </w:r>
      <w:proofErr w:type="spellEnd"/>
      <w:r w:rsidRPr="00AC0420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 xml:space="preserve"> relations</w:t>
      </w:r>
    </w:p>
    <w:p w:rsidR="00AC0420" w:rsidRPr="00AC0420" w:rsidRDefault="00AC0420" w:rsidP="00AC0420">
      <w:pPr>
        <w:numPr>
          <w:ilvl w:val="0"/>
          <w:numId w:val="4"/>
        </w:numPr>
        <w:pBdr>
          <w:bottom w:val="single" w:sz="6" w:space="4" w:color="001626"/>
        </w:pBd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nl-BE"/>
        </w:rPr>
      </w:pPr>
      <w:r w:rsidRPr="00AC0420">
        <w:rPr>
          <w:rFonts w:ascii="Times New Roman" w:eastAsia="Times New Roman" w:hAnsi="Times New Roman" w:cs="Times New Roman"/>
          <w:sz w:val="21"/>
          <w:szCs w:val="21"/>
          <w:lang w:eastAsia="nl-BE"/>
        </w:rPr>
        <w:t>General:</w:t>
      </w:r>
      <w:hyperlink r:id="rId9" w:history="1">
        <w:r w:rsidRPr="00AC0420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+44 207 543 1128</w:t>
        </w:r>
      </w:hyperlink>
    </w:p>
    <w:p w:rsidR="00AC0420" w:rsidRPr="00AC0420" w:rsidRDefault="00AC0420" w:rsidP="00AC0420">
      <w:pPr>
        <w:numPr>
          <w:ilvl w:val="0"/>
          <w:numId w:val="4"/>
        </w:numPr>
        <w:pBdr>
          <w:bottom w:val="single" w:sz="6" w:space="4" w:color="001626"/>
        </w:pBd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nl-BE"/>
        </w:rPr>
      </w:pPr>
      <w:r w:rsidRPr="00AC0420">
        <w:rPr>
          <w:rFonts w:ascii="Times New Roman" w:eastAsia="Times New Roman" w:hAnsi="Times New Roman" w:cs="Times New Roman"/>
          <w:sz w:val="21"/>
          <w:szCs w:val="21"/>
          <w:lang w:eastAsia="nl-BE"/>
        </w:rPr>
        <w:t>Retail:</w:t>
      </w:r>
      <w:hyperlink r:id="rId10" w:history="1">
        <w:r w:rsidRPr="00AC0420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+44 203 214 2893</w:t>
        </w:r>
      </w:hyperlink>
    </w:p>
    <w:p w:rsidR="00AC0420" w:rsidRPr="00AC0420" w:rsidRDefault="00AC0420" w:rsidP="00AC0420">
      <w:pPr>
        <w:numPr>
          <w:ilvl w:val="0"/>
          <w:numId w:val="4"/>
        </w:numPr>
        <w:pBdr>
          <w:bottom w:val="single" w:sz="6" w:space="4" w:color="001626"/>
        </w:pBd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nl-BE"/>
        </w:rPr>
      </w:pPr>
      <w:r w:rsidRPr="00AC0420">
        <w:rPr>
          <w:rFonts w:ascii="Times New Roman" w:eastAsia="Times New Roman" w:hAnsi="Times New Roman" w:cs="Times New Roman"/>
          <w:sz w:val="21"/>
          <w:szCs w:val="21"/>
          <w:lang w:eastAsia="nl-BE"/>
        </w:rPr>
        <w:t>SRI:</w:t>
      </w:r>
      <w:hyperlink r:id="rId11" w:history="1">
        <w:r w:rsidRPr="00AC0420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+44 203 214 2801</w:t>
        </w:r>
      </w:hyperlink>
    </w:p>
    <w:p w:rsidR="00AC0420" w:rsidRPr="00AC0420" w:rsidRDefault="00AC0420" w:rsidP="00AC0420">
      <w:pPr>
        <w:numPr>
          <w:ilvl w:val="0"/>
          <w:numId w:val="4"/>
        </w:numPr>
        <w:pBdr>
          <w:bottom w:val="single" w:sz="6" w:space="4" w:color="001626"/>
        </w:pBd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nl-BE"/>
        </w:rPr>
      </w:pPr>
      <w:proofErr w:type="spellStart"/>
      <w:r w:rsidRPr="00AC0420">
        <w:rPr>
          <w:rFonts w:ascii="Times New Roman" w:eastAsia="Times New Roman" w:hAnsi="Times New Roman" w:cs="Times New Roman"/>
          <w:sz w:val="21"/>
          <w:szCs w:val="21"/>
          <w:lang w:eastAsia="nl-BE"/>
        </w:rPr>
        <w:t>Bonds</w:t>
      </w:r>
      <w:proofErr w:type="spellEnd"/>
      <w:r w:rsidRPr="00AC0420">
        <w:rPr>
          <w:rFonts w:ascii="Times New Roman" w:eastAsia="Times New Roman" w:hAnsi="Times New Roman" w:cs="Times New Roman"/>
          <w:sz w:val="21"/>
          <w:szCs w:val="21"/>
          <w:lang w:eastAsia="nl-BE"/>
        </w:rPr>
        <w:t>/Credit:</w:t>
      </w:r>
      <w:hyperlink r:id="rId12" w:history="1">
        <w:r w:rsidRPr="00AC0420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+33 1 71 92 1026</w:t>
        </w:r>
      </w:hyperlink>
    </w:p>
    <w:p w:rsidR="00AC0420" w:rsidRPr="00AC0420" w:rsidRDefault="00AC0420" w:rsidP="00AC0420">
      <w:pPr>
        <w:spacing w:before="150" w:after="150" w:line="240" w:lineRule="auto"/>
        <w:outlineLvl w:val="4"/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</w:pPr>
      <w:r w:rsidRPr="00AC0420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 xml:space="preserve">Contact information </w:t>
      </w:r>
      <w:proofErr w:type="spellStart"/>
      <w:r w:rsidRPr="00AC0420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>ArcelorMittal</w:t>
      </w:r>
      <w:proofErr w:type="spellEnd"/>
      <w:r w:rsidRPr="00AC0420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 xml:space="preserve"> corporate </w:t>
      </w:r>
      <w:proofErr w:type="spellStart"/>
      <w:r w:rsidRPr="00AC0420">
        <w:rPr>
          <w:rFonts w:ascii="Arial" w:eastAsia="Times New Roman" w:hAnsi="Arial" w:cs="Arial"/>
          <w:b/>
          <w:bCs/>
          <w:spacing w:val="-8"/>
          <w:sz w:val="21"/>
          <w:szCs w:val="21"/>
          <w:lang w:eastAsia="nl-BE"/>
        </w:rPr>
        <w:t>communications</w:t>
      </w:r>
      <w:proofErr w:type="spellEnd"/>
    </w:p>
    <w:p w:rsidR="00AC0420" w:rsidRPr="00AC0420" w:rsidRDefault="00AC0420" w:rsidP="00AC0420">
      <w:pPr>
        <w:numPr>
          <w:ilvl w:val="0"/>
          <w:numId w:val="5"/>
        </w:numPr>
        <w:pBdr>
          <w:bottom w:val="single" w:sz="6" w:space="4" w:color="001626"/>
        </w:pBd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nl-BE"/>
        </w:rPr>
      </w:pPr>
      <w:r w:rsidRPr="00AC0420">
        <w:rPr>
          <w:rFonts w:ascii="Times New Roman" w:eastAsia="Times New Roman" w:hAnsi="Times New Roman" w:cs="Times New Roman"/>
          <w:sz w:val="21"/>
          <w:szCs w:val="21"/>
          <w:lang w:eastAsia="nl-BE"/>
        </w:rPr>
        <w:t>Email:</w:t>
      </w:r>
      <w:hyperlink r:id="rId13" w:history="1">
        <w:r w:rsidRPr="00AC0420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press@arcelormittal.com</w:t>
        </w:r>
      </w:hyperlink>
    </w:p>
    <w:p w:rsidR="00AC0420" w:rsidRPr="00AC0420" w:rsidRDefault="00AC0420" w:rsidP="00AC0420">
      <w:pPr>
        <w:numPr>
          <w:ilvl w:val="0"/>
          <w:numId w:val="5"/>
        </w:numPr>
        <w:pBdr>
          <w:bottom w:val="single" w:sz="6" w:space="4" w:color="001626"/>
        </w:pBd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nl-BE"/>
        </w:rPr>
      </w:pPr>
      <w:r w:rsidRPr="00AC0420">
        <w:rPr>
          <w:rFonts w:ascii="Times New Roman" w:eastAsia="Times New Roman" w:hAnsi="Times New Roman" w:cs="Times New Roman"/>
          <w:sz w:val="21"/>
          <w:szCs w:val="21"/>
          <w:lang w:eastAsia="nl-BE"/>
        </w:rPr>
        <w:t>Paul Weigh</w:t>
      </w:r>
      <w:hyperlink r:id="rId14" w:history="1">
        <w:r w:rsidRPr="00AC0420">
          <w:rPr>
            <w:rFonts w:ascii="Times New Roman" w:eastAsia="Times New Roman" w:hAnsi="Times New Roman" w:cs="Times New Roman"/>
            <w:color w:val="0000FF"/>
            <w:sz w:val="21"/>
            <w:szCs w:val="21"/>
            <w:u w:val="single"/>
            <w:lang w:eastAsia="nl-BE"/>
          </w:rPr>
          <w:t>+44 203 214 2419</w:t>
        </w:r>
      </w:hyperlink>
    </w:p>
    <w:p w:rsidR="00AC0420" w:rsidRPr="00AC0420" w:rsidRDefault="00AC0420" w:rsidP="00AC042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A2A2A"/>
          <w:sz w:val="32"/>
          <w:szCs w:val="32"/>
          <w:lang w:eastAsia="nl-BE"/>
        </w:rPr>
      </w:pPr>
      <w:proofErr w:type="spellStart"/>
      <w:r w:rsidRPr="00AC0420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About</w:t>
      </w:r>
      <w:proofErr w:type="spellEnd"/>
      <w:r w:rsidRPr="00AC0420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ArcelorMittal</w:t>
      </w:r>
      <w:proofErr w:type="spellEnd"/>
    </w:p>
    <w:p w:rsidR="00AC0420" w:rsidRPr="00AC0420" w:rsidRDefault="00AC0420" w:rsidP="00AC0420">
      <w:pPr>
        <w:shd w:val="clear" w:color="auto" w:fill="FFFFFF"/>
        <w:spacing w:before="150" w:line="240" w:lineRule="auto"/>
        <w:rPr>
          <w:rFonts w:ascii="Arial" w:eastAsia="Times New Roman" w:hAnsi="Arial" w:cs="Arial"/>
          <w:color w:val="2A2A2A"/>
          <w:sz w:val="24"/>
          <w:szCs w:val="24"/>
          <w:lang w:eastAsia="nl-BE"/>
        </w:rPr>
      </w:pP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ArcelorMittal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is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one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of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world’s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leading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integrated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steel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mining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companies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with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a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presence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in 60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countries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primary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steelmaking operations in 15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countries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. It is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largest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steel producer in Europe,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among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largest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in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Americas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has a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growing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presence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in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Asia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through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its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joint venture AM/NS India.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ArcelorMittal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sells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its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products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to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a diverse range of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customers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including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automotive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, engineering,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construction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machinery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industries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in 2023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generated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revenues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of $68.3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billion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produced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58.1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million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metric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tonnes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of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crude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steel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, 42.0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million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tonnes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of iron ore.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Our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purpose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is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to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produce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smarter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steels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for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people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planet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. Steels made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using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innovative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processes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which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use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less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energy,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emit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significantly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less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carbon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reduce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costs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. Steels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that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are cleaner,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stronger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reusable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. Steels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for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renewable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energy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infrastructure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that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will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support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societies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as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they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transform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through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this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century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.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With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steel at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our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core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,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our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inventive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people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entrepreneurial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culture at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heart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, we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will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support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world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in making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that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change.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ArcelorMittal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is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listed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on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stock exchanges of New York (MT), Amsterdam (MT), Paris (MT), Luxembourg (MT)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on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the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Spanish stock exchanges of Barcelona, Bilbao, Madrid </w:t>
      </w:r>
      <w:proofErr w:type="spellStart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>and</w:t>
      </w:r>
      <w:proofErr w:type="spellEnd"/>
      <w:r w:rsidRPr="00AC0420">
        <w:rPr>
          <w:rFonts w:ascii="Arial" w:eastAsia="Times New Roman" w:hAnsi="Arial" w:cs="Arial"/>
          <w:color w:val="2A2A2A"/>
          <w:sz w:val="24"/>
          <w:szCs w:val="24"/>
          <w:lang w:eastAsia="nl-BE"/>
        </w:rPr>
        <w:t xml:space="preserve"> Valencia (MTS).</w:t>
      </w:r>
    </w:p>
    <w:p w:rsidR="00580A04" w:rsidRDefault="00AC0420" w:rsidP="00AC0420">
      <w:hyperlink r:id="rId15" w:tgtFrame="_blank" w:history="1">
        <w:r w:rsidRPr="00AC0420">
          <w:rPr>
            <w:rFonts w:ascii="Arial" w:eastAsia="Times New Roman" w:hAnsi="Arial" w:cs="Arial"/>
            <w:color w:val="0000FF"/>
            <w:sz w:val="27"/>
            <w:szCs w:val="27"/>
            <w:u w:val="single"/>
            <w:shd w:val="clear" w:color="auto" w:fill="FFFFFF"/>
            <w:lang w:eastAsia="nl-BE"/>
          </w:rPr>
          <w:br/>
        </w:r>
      </w:hyperlink>
      <w:bookmarkStart w:id="0" w:name="_GoBack"/>
      <w:bookmarkEnd w:id="0"/>
    </w:p>
    <w:sectPr w:rsidR="00580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A54099"/>
    <w:multiLevelType w:val="multilevel"/>
    <w:tmpl w:val="E4DE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D07E09"/>
    <w:multiLevelType w:val="multilevel"/>
    <w:tmpl w:val="C234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3E1394"/>
    <w:multiLevelType w:val="multilevel"/>
    <w:tmpl w:val="A342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EB5AE6"/>
    <w:multiLevelType w:val="multilevel"/>
    <w:tmpl w:val="CFD4B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32B1310"/>
    <w:multiLevelType w:val="multilevel"/>
    <w:tmpl w:val="E2A2E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420"/>
    <w:rsid w:val="00580A04"/>
    <w:rsid w:val="00AC0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E62728-EE16-40C1-87A7-A4F17868F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AC04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4">
    <w:name w:val="heading 4"/>
    <w:basedOn w:val="Standaard"/>
    <w:link w:val="Kop4Char"/>
    <w:uiPriority w:val="9"/>
    <w:qFormat/>
    <w:rsid w:val="00AC042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paragraph" w:styleId="Kop5">
    <w:name w:val="heading 5"/>
    <w:basedOn w:val="Standaard"/>
    <w:link w:val="Kop5Char"/>
    <w:uiPriority w:val="9"/>
    <w:qFormat/>
    <w:rsid w:val="00AC042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C0420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customStyle="1" w:styleId="Kop4Char">
    <w:name w:val="Kop 4 Char"/>
    <w:basedOn w:val="Standaardalinea-lettertype"/>
    <w:link w:val="Kop4"/>
    <w:uiPriority w:val="9"/>
    <w:rsid w:val="00AC0420"/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customStyle="1" w:styleId="Kop5Char">
    <w:name w:val="Kop 5 Char"/>
    <w:basedOn w:val="Standaardalinea-lettertype"/>
    <w:link w:val="Kop5"/>
    <w:uiPriority w:val="9"/>
    <w:rsid w:val="00AC0420"/>
    <w:rPr>
      <w:rFonts w:ascii="Times New Roman" w:eastAsia="Times New Roman" w:hAnsi="Times New Roman" w:cs="Times New Roman"/>
      <w:b/>
      <w:bCs/>
      <w:sz w:val="20"/>
      <w:szCs w:val="20"/>
      <w:lang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AC0420"/>
    <w:rPr>
      <w:color w:val="0000FF"/>
      <w:u w:val="single"/>
    </w:rPr>
  </w:style>
  <w:style w:type="paragraph" w:customStyle="1" w:styleId="stock-price-tickerdisplay-ticker">
    <w:name w:val="stock-price-ticker__display-ticker"/>
    <w:basedOn w:val="Standaard"/>
    <w:rsid w:val="00AC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stock-price-tickerarrow">
    <w:name w:val="stock-price-ticker__arrow"/>
    <w:basedOn w:val="Standaardalinea-lettertype"/>
    <w:rsid w:val="00AC0420"/>
  </w:style>
  <w:style w:type="paragraph" w:customStyle="1" w:styleId="stock-price-tickertext">
    <w:name w:val="stock-price-ticker__text"/>
    <w:basedOn w:val="Standaard"/>
    <w:rsid w:val="00AC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article-heroarticle-datetime">
    <w:name w:val="article-hero__article-datetime"/>
    <w:basedOn w:val="Standaard"/>
    <w:rsid w:val="00AC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breadcrumbseparator">
    <w:name w:val="breadcrumb__separator"/>
    <w:basedOn w:val="Standaardalinea-lettertype"/>
    <w:rsid w:val="00AC0420"/>
  </w:style>
  <w:style w:type="paragraph" w:styleId="Normaalweb">
    <w:name w:val="Normal (Web)"/>
    <w:basedOn w:val="Standaard"/>
    <w:uiPriority w:val="99"/>
    <w:semiHidden/>
    <w:unhideWhenUsed/>
    <w:rsid w:val="00AC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AC0420"/>
    <w:rPr>
      <w:b/>
      <w:bCs/>
    </w:rPr>
  </w:style>
  <w:style w:type="character" w:styleId="Nadruk">
    <w:name w:val="Emphasis"/>
    <w:basedOn w:val="Standaardalinea-lettertype"/>
    <w:uiPriority w:val="20"/>
    <w:qFormat/>
    <w:rsid w:val="00AC0420"/>
    <w:rPr>
      <w:i/>
      <w:iCs/>
    </w:rPr>
  </w:style>
  <w:style w:type="character" w:customStyle="1" w:styleId="contact-list-itemheading">
    <w:name w:val="contact-list-item__heading"/>
    <w:basedOn w:val="Standaardalinea-lettertype"/>
    <w:rsid w:val="00AC0420"/>
  </w:style>
  <w:style w:type="character" w:customStyle="1" w:styleId="contact-list-itemcontact">
    <w:name w:val="contact-list-item__contact"/>
    <w:basedOn w:val="Standaardalinea-lettertype"/>
    <w:rsid w:val="00AC0420"/>
  </w:style>
  <w:style w:type="paragraph" w:customStyle="1" w:styleId="article-disclaimerheading">
    <w:name w:val="article-disclaimer__heading"/>
    <w:basedOn w:val="Standaard"/>
    <w:rsid w:val="00AC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article-disclaimertext">
    <w:name w:val="article-disclaimer__text"/>
    <w:basedOn w:val="Standaard"/>
    <w:rsid w:val="00AC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16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1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0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9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7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453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4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25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8184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40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4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848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1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64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96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16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5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8646">
                      <w:marLeft w:val="0"/>
                      <w:marRight w:val="0"/>
                      <w:marTop w:val="1440"/>
                      <w:marBottom w:val="1440"/>
                      <w:divBdr>
                        <w:top w:val="single" w:sz="6" w:space="16" w:color="000000"/>
                        <w:left w:val="none" w:sz="0" w:space="0" w:color="auto"/>
                        <w:bottom w:val="single" w:sz="6" w:space="16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porate.arcelormittal.com/media/press-releases/" TargetMode="External"/><Relationship Id="rId13" Type="http://schemas.openxmlformats.org/officeDocument/2006/relationships/hyperlink" Target="mailto:press@arcelormitta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rporate.arcelormittal.com/media/" TargetMode="External"/><Relationship Id="rId12" Type="http://schemas.openxmlformats.org/officeDocument/2006/relationships/hyperlink" Target="tel:+33%201%2071%2092%20102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orporate.arcelormittal.com/" TargetMode="External"/><Relationship Id="rId11" Type="http://schemas.openxmlformats.org/officeDocument/2006/relationships/hyperlink" Target="tel:+44%20203%20214%20280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corporate.arcelormittal.com/" TargetMode="External"/><Relationship Id="rId10" Type="http://schemas.openxmlformats.org/officeDocument/2006/relationships/hyperlink" Target="tel:+44%20203%20214%20289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+44%20207%20543%201128" TargetMode="External"/><Relationship Id="rId14" Type="http://schemas.openxmlformats.org/officeDocument/2006/relationships/hyperlink" Target="tel:+44%20203%20214%202419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1087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Microsoft-account</cp:lastModifiedBy>
  <cp:revision>1</cp:revision>
  <dcterms:created xsi:type="dcterms:W3CDTF">2024-04-23T16:06:00Z</dcterms:created>
  <dcterms:modified xsi:type="dcterms:W3CDTF">2024-04-23T16:07:00Z</dcterms:modified>
</cp:coreProperties>
</file>