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FA9" w:rsidRPr="00070FA9" w:rsidRDefault="00070FA9" w:rsidP="00070FA9">
      <w:pPr>
        <w:spacing w:before="100" w:beforeAutospacing="1" w:after="100" w:afterAutospacing="1" w:line="240" w:lineRule="auto"/>
        <w:outlineLvl w:val="0"/>
        <w:rPr>
          <w:rFonts w:ascii="Helvetica" w:eastAsia="Times New Roman" w:hAnsi="Helvetica" w:cs="Helvetica"/>
          <w:color w:val="575756"/>
          <w:spacing w:val="3"/>
          <w:kern w:val="36"/>
          <w:sz w:val="48"/>
          <w:szCs w:val="48"/>
          <w:lang w:eastAsia="nl-BE"/>
        </w:rPr>
      </w:pPr>
      <w:r w:rsidRPr="00070FA9">
        <w:rPr>
          <w:rFonts w:ascii="Helvetica" w:eastAsia="Times New Roman" w:hAnsi="Helvetica" w:cs="Helvetica"/>
          <w:color w:val="575756"/>
          <w:spacing w:val="3"/>
          <w:kern w:val="36"/>
          <w:sz w:val="48"/>
          <w:szCs w:val="48"/>
          <w:lang w:eastAsia="nl-BE"/>
        </w:rPr>
        <w:t xml:space="preserve">Unieke samenwerking tussen Telenet Business en ICT-dienstverlener Sopra </w:t>
      </w:r>
      <w:proofErr w:type="spellStart"/>
      <w:r w:rsidRPr="00070FA9">
        <w:rPr>
          <w:rFonts w:ascii="Helvetica" w:eastAsia="Times New Roman" w:hAnsi="Helvetica" w:cs="Helvetica"/>
          <w:color w:val="575756"/>
          <w:spacing w:val="3"/>
          <w:kern w:val="36"/>
          <w:sz w:val="48"/>
          <w:szCs w:val="48"/>
          <w:lang w:eastAsia="nl-BE"/>
        </w:rPr>
        <w:t>Steria</w:t>
      </w:r>
      <w:proofErr w:type="spellEnd"/>
      <w:r w:rsidRPr="00070FA9">
        <w:rPr>
          <w:rFonts w:ascii="Helvetica" w:eastAsia="Times New Roman" w:hAnsi="Helvetica" w:cs="Helvetica"/>
          <w:color w:val="575756"/>
          <w:spacing w:val="3"/>
          <w:kern w:val="36"/>
          <w:sz w:val="48"/>
          <w:szCs w:val="48"/>
          <w:lang w:eastAsia="nl-BE"/>
        </w:rPr>
        <w:t xml:space="preserve"> maakt Belgische bedrijven digitaal </w:t>
      </w:r>
      <w:proofErr w:type="spellStart"/>
      <w:r w:rsidRPr="00070FA9">
        <w:rPr>
          <w:rFonts w:ascii="Helvetica" w:eastAsia="Times New Roman" w:hAnsi="Helvetica" w:cs="Helvetica"/>
          <w:color w:val="575756"/>
          <w:spacing w:val="3"/>
          <w:kern w:val="36"/>
          <w:sz w:val="48"/>
          <w:szCs w:val="48"/>
          <w:lang w:eastAsia="nl-BE"/>
        </w:rPr>
        <w:t>futureproof</w:t>
      </w:r>
      <w:proofErr w:type="spellEnd"/>
    </w:p>
    <w:p w:rsidR="00070FA9" w:rsidRPr="00070FA9" w:rsidRDefault="00070FA9" w:rsidP="00070FA9">
      <w:pPr>
        <w:spacing w:before="203" w:after="390" w:line="390" w:lineRule="atLeast"/>
        <w:rPr>
          <w:rFonts w:ascii="Times New Roman" w:eastAsia="Times New Roman" w:hAnsi="Times New Roman" w:cs="Times New Roman"/>
          <w:sz w:val="24"/>
          <w:szCs w:val="24"/>
          <w:lang w:eastAsia="nl-BE"/>
        </w:rPr>
      </w:pPr>
      <w:r w:rsidRPr="00070FA9">
        <w:rPr>
          <w:rFonts w:ascii="Times New Roman" w:eastAsia="Times New Roman" w:hAnsi="Times New Roman" w:cs="Times New Roman"/>
          <w:sz w:val="24"/>
          <w:szCs w:val="24"/>
          <w:lang w:eastAsia="nl-BE"/>
        </w:rPr>
        <w:t>Mechelen, 23 april 2024.</w:t>
      </w:r>
      <w:r w:rsidRPr="00070FA9">
        <w:rPr>
          <w:rFonts w:ascii="Helvetica" w:eastAsia="Times New Roman" w:hAnsi="Helvetica" w:cs="Helvetica"/>
          <w:b/>
          <w:bCs/>
          <w:sz w:val="24"/>
          <w:szCs w:val="24"/>
          <w:lang w:eastAsia="nl-BE"/>
        </w:rPr>
        <w:t xml:space="preserve"> Telenet Business en Sopra </w:t>
      </w:r>
      <w:proofErr w:type="spellStart"/>
      <w:r w:rsidRPr="00070FA9">
        <w:rPr>
          <w:rFonts w:ascii="Helvetica" w:eastAsia="Times New Roman" w:hAnsi="Helvetica" w:cs="Helvetica"/>
          <w:b/>
          <w:bCs/>
          <w:sz w:val="24"/>
          <w:szCs w:val="24"/>
          <w:lang w:eastAsia="nl-BE"/>
        </w:rPr>
        <w:t>Steria</w:t>
      </w:r>
      <w:proofErr w:type="spellEnd"/>
      <w:r w:rsidRPr="00070FA9">
        <w:rPr>
          <w:rFonts w:ascii="Helvetica" w:eastAsia="Times New Roman" w:hAnsi="Helvetica" w:cs="Helvetica"/>
          <w:b/>
          <w:bCs/>
          <w:sz w:val="24"/>
          <w:szCs w:val="24"/>
          <w:lang w:eastAsia="nl-BE"/>
        </w:rPr>
        <w:t>, dat vorig jaar nog Ordina overnam, bundelen hun krachten en expertise in een opvallende alliantie om de digitale transformatie bij bedrijven en organisaties in goede banen te leiden. Deze strategische samenwerking markeert een mijlpaal in de evolutie van digitale infrastructuur en werkomgevingen bij bedrijven in België.</w:t>
      </w:r>
    </w:p>
    <w:p w:rsidR="00070FA9" w:rsidRPr="00070FA9" w:rsidRDefault="00070FA9" w:rsidP="00070FA9">
      <w:pPr>
        <w:spacing w:line="420" w:lineRule="atLeast"/>
        <w:rPr>
          <w:rFonts w:ascii="Times New Roman" w:eastAsia="Times New Roman" w:hAnsi="Times New Roman" w:cs="Times New Roman"/>
          <w:sz w:val="27"/>
          <w:szCs w:val="27"/>
          <w:lang w:eastAsia="nl-BE"/>
        </w:rPr>
      </w:pPr>
      <w:r w:rsidRPr="00070FA9">
        <w:rPr>
          <w:rFonts w:ascii="Times New Roman" w:eastAsia="Times New Roman" w:hAnsi="Times New Roman" w:cs="Times New Roman"/>
          <w:i/>
          <w:iCs/>
          <w:sz w:val="27"/>
          <w:szCs w:val="27"/>
          <w:lang w:eastAsia="nl-BE"/>
        </w:rPr>
        <w:t xml:space="preserve">“We kunnen het hybride werken niet meer wegdenken. Bedrijven hebben tijdens corona een ‘snel </w:t>
      </w:r>
      <w:proofErr w:type="spellStart"/>
      <w:r w:rsidRPr="00070FA9">
        <w:rPr>
          <w:rFonts w:ascii="Times New Roman" w:eastAsia="Times New Roman" w:hAnsi="Times New Roman" w:cs="Times New Roman"/>
          <w:i/>
          <w:iCs/>
          <w:sz w:val="27"/>
          <w:szCs w:val="27"/>
          <w:lang w:eastAsia="nl-BE"/>
        </w:rPr>
        <w:t>snel</w:t>
      </w:r>
      <w:proofErr w:type="spellEnd"/>
      <w:r w:rsidRPr="00070FA9">
        <w:rPr>
          <w:rFonts w:ascii="Times New Roman" w:eastAsia="Times New Roman" w:hAnsi="Times New Roman" w:cs="Times New Roman"/>
          <w:i/>
          <w:iCs/>
          <w:sz w:val="27"/>
          <w:szCs w:val="27"/>
          <w:lang w:eastAsia="nl-BE"/>
        </w:rPr>
        <w:t xml:space="preserve">’ oplossing moeten bedenken om mensen van thuis uit te kunnen laten werken en onder benutten het potentieel van de digitale werkomgevingen. Uit onderzoek van </w:t>
      </w:r>
      <w:proofErr w:type="spellStart"/>
      <w:r w:rsidRPr="00070FA9">
        <w:rPr>
          <w:rFonts w:ascii="Times New Roman" w:eastAsia="Times New Roman" w:hAnsi="Times New Roman" w:cs="Times New Roman"/>
          <w:i/>
          <w:iCs/>
          <w:sz w:val="27"/>
          <w:szCs w:val="27"/>
          <w:lang w:eastAsia="nl-BE"/>
        </w:rPr>
        <w:t>Eurostat</w:t>
      </w:r>
      <w:proofErr w:type="spellEnd"/>
      <w:r w:rsidRPr="00070FA9">
        <w:rPr>
          <w:rFonts w:ascii="Times New Roman" w:eastAsia="Times New Roman" w:hAnsi="Times New Roman" w:cs="Times New Roman"/>
          <w:i/>
          <w:iCs/>
          <w:sz w:val="27"/>
          <w:szCs w:val="27"/>
          <w:lang w:eastAsia="nl-BE"/>
        </w:rPr>
        <w:t xml:space="preserve"> blijkt dat maar liefst 60% van de bedrijven de samenwerkingstools niet of onvoldoende gebruikt, 30 % heeft en kent de basics en slechts 10% gaat echt all-in. Dat zijn toch verrassende cijfers. We merken dat bedrijven investeren in digitale systemen, maar dat het voor medewerkers vaak veel stress met zich meebrengt. Hier willen wij een oplossing bieden.”,</w:t>
      </w:r>
      <w:r w:rsidRPr="00070FA9">
        <w:rPr>
          <w:rFonts w:ascii="Times New Roman" w:eastAsia="Times New Roman" w:hAnsi="Times New Roman" w:cs="Times New Roman"/>
          <w:sz w:val="27"/>
          <w:szCs w:val="27"/>
          <w:lang w:eastAsia="nl-BE"/>
        </w:rPr>
        <w:t xml:space="preserve"> aldus Geert </w:t>
      </w:r>
      <w:proofErr w:type="spellStart"/>
      <w:r w:rsidRPr="00070FA9">
        <w:rPr>
          <w:rFonts w:ascii="Times New Roman" w:eastAsia="Times New Roman" w:hAnsi="Times New Roman" w:cs="Times New Roman"/>
          <w:sz w:val="27"/>
          <w:szCs w:val="27"/>
          <w:lang w:eastAsia="nl-BE"/>
        </w:rPr>
        <w:t>Degezelle</w:t>
      </w:r>
      <w:proofErr w:type="spellEnd"/>
      <w:r w:rsidRPr="00070FA9">
        <w:rPr>
          <w:rFonts w:ascii="Times New Roman" w:eastAsia="Times New Roman" w:hAnsi="Times New Roman" w:cs="Times New Roman"/>
          <w:sz w:val="27"/>
          <w:szCs w:val="27"/>
          <w:lang w:eastAsia="nl-BE"/>
        </w:rPr>
        <w:t xml:space="preserve"> van Telenet Business.</w:t>
      </w:r>
    </w:p>
    <w:p w:rsidR="00070FA9" w:rsidRPr="00070FA9" w:rsidRDefault="00070FA9" w:rsidP="00070FA9">
      <w:pPr>
        <w:spacing w:line="420" w:lineRule="atLeast"/>
        <w:rPr>
          <w:rFonts w:ascii="Times New Roman" w:eastAsia="Times New Roman" w:hAnsi="Times New Roman" w:cs="Times New Roman"/>
          <w:sz w:val="27"/>
          <w:szCs w:val="27"/>
          <w:lang w:eastAsia="nl-BE"/>
        </w:rPr>
      </w:pPr>
      <w:r w:rsidRPr="00070FA9">
        <w:rPr>
          <w:rFonts w:ascii="Times New Roman" w:eastAsia="Times New Roman" w:hAnsi="Times New Roman" w:cs="Times New Roman"/>
          <w:i/>
          <w:iCs/>
          <w:sz w:val="27"/>
          <w:szCs w:val="27"/>
          <w:lang w:eastAsia="nl-BE"/>
        </w:rPr>
        <w:t>“We zien ook nog een andere evolutie: bedrijven willen hun ICT niet langer ‘intern’ opnemen’. De evoluties op digitaal vlak gaan zo snel dat bedrijfsleiders eerder kijken naar externe experten om hen digitaal te adviseren maar ook om systemen te implementeren en zelfs te beheren. Zodat zij zich op de corebusiness van het bedrijf kunnen focussen ”,</w:t>
      </w:r>
      <w:r w:rsidRPr="00070FA9">
        <w:rPr>
          <w:rFonts w:ascii="Times New Roman" w:eastAsia="Times New Roman" w:hAnsi="Times New Roman" w:cs="Times New Roman"/>
          <w:sz w:val="27"/>
          <w:szCs w:val="27"/>
          <w:lang w:eastAsia="nl-BE"/>
        </w:rPr>
        <w:t xml:space="preserve"> weet Lieven </w:t>
      </w:r>
      <w:proofErr w:type="spellStart"/>
      <w:r w:rsidRPr="00070FA9">
        <w:rPr>
          <w:rFonts w:ascii="Times New Roman" w:eastAsia="Times New Roman" w:hAnsi="Times New Roman" w:cs="Times New Roman"/>
          <w:sz w:val="27"/>
          <w:szCs w:val="27"/>
          <w:lang w:eastAsia="nl-BE"/>
        </w:rPr>
        <w:t>Verhaevert</w:t>
      </w:r>
      <w:proofErr w:type="spellEnd"/>
      <w:r w:rsidRPr="00070FA9">
        <w:rPr>
          <w:rFonts w:ascii="Times New Roman" w:eastAsia="Times New Roman" w:hAnsi="Times New Roman" w:cs="Times New Roman"/>
          <w:sz w:val="27"/>
          <w:szCs w:val="27"/>
          <w:lang w:eastAsia="nl-BE"/>
        </w:rPr>
        <w:t xml:space="preserve">, CEO van Sopra </w:t>
      </w:r>
      <w:proofErr w:type="spellStart"/>
      <w:r w:rsidRPr="00070FA9">
        <w:rPr>
          <w:rFonts w:ascii="Times New Roman" w:eastAsia="Times New Roman" w:hAnsi="Times New Roman" w:cs="Times New Roman"/>
          <w:sz w:val="27"/>
          <w:szCs w:val="27"/>
          <w:lang w:eastAsia="nl-BE"/>
        </w:rPr>
        <w:t>Steria</w:t>
      </w:r>
      <w:proofErr w:type="spellEnd"/>
      <w:r w:rsidRPr="00070FA9">
        <w:rPr>
          <w:rFonts w:ascii="Times New Roman" w:eastAsia="Times New Roman" w:hAnsi="Times New Roman" w:cs="Times New Roman"/>
          <w:sz w:val="27"/>
          <w:szCs w:val="27"/>
          <w:lang w:eastAsia="nl-BE"/>
        </w:rPr>
        <w:t xml:space="preserve"> </w:t>
      </w:r>
      <w:proofErr w:type="spellStart"/>
      <w:r w:rsidRPr="00070FA9">
        <w:rPr>
          <w:rFonts w:ascii="Times New Roman" w:eastAsia="Times New Roman" w:hAnsi="Times New Roman" w:cs="Times New Roman"/>
          <w:sz w:val="27"/>
          <w:szCs w:val="27"/>
          <w:lang w:eastAsia="nl-BE"/>
        </w:rPr>
        <w:t>Belux</w:t>
      </w:r>
      <w:proofErr w:type="spellEnd"/>
      <w:r w:rsidRPr="00070FA9">
        <w:rPr>
          <w:rFonts w:ascii="Times New Roman" w:eastAsia="Times New Roman" w:hAnsi="Times New Roman" w:cs="Times New Roman"/>
          <w:sz w:val="27"/>
          <w:szCs w:val="27"/>
          <w:lang w:eastAsia="nl-BE"/>
        </w:rPr>
        <w:t>.</w:t>
      </w:r>
    </w:p>
    <w:p w:rsidR="00070FA9" w:rsidRPr="00070FA9" w:rsidRDefault="00070FA9" w:rsidP="00070FA9">
      <w:pPr>
        <w:spacing w:after="390" w:line="390" w:lineRule="atLeast"/>
        <w:rPr>
          <w:rFonts w:ascii="Times New Roman" w:eastAsia="Times New Roman" w:hAnsi="Times New Roman" w:cs="Times New Roman"/>
          <w:sz w:val="24"/>
          <w:szCs w:val="24"/>
          <w:lang w:eastAsia="nl-BE"/>
        </w:rPr>
      </w:pPr>
      <w:r w:rsidRPr="00070FA9">
        <w:rPr>
          <w:rFonts w:ascii="Times New Roman" w:eastAsia="Times New Roman" w:hAnsi="Times New Roman" w:cs="Times New Roman"/>
          <w:sz w:val="24"/>
          <w:szCs w:val="24"/>
          <w:lang w:eastAsia="nl-BE"/>
        </w:rPr>
        <w:t xml:space="preserve">Met de recente toekenning van een tender van </w:t>
      </w:r>
      <w:proofErr w:type="spellStart"/>
      <w:r w:rsidRPr="00070FA9">
        <w:rPr>
          <w:rFonts w:ascii="Times New Roman" w:eastAsia="Times New Roman" w:hAnsi="Times New Roman" w:cs="Times New Roman"/>
          <w:sz w:val="24"/>
          <w:szCs w:val="24"/>
          <w:lang w:eastAsia="nl-BE"/>
        </w:rPr>
        <w:t>Lantis</w:t>
      </w:r>
      <w:proofErr w:type="spellEnd"/>
      <w:r w:rsidRPr="00070FA9">
        <w:rPr>
          <w:rFonts w:ascii="Times New Roman" w:eastAsia="Times New Roman" w:hAnsi="Times New Roman" w:cs="Times New Roman"/>
          <w:sz w:val="24"/>
          <w:szCs w:val="24"/>
          <w:lang w:eastAsia="nl-BE"/>
        </w:rPr>
        <w:t xml:space="preserve"> , de bouwheer van de Oosterweelverbinding in Antwerpen, voor de ontwikkeling van een 'moderne werkplek' en cloudoplossingen, positioneert de samenwerking tussen Telenet Business en Sopra </w:t>
      </w:r>
      <w:proofErr w:type="spellStart"/>
      <w:r w:rsidRPr="00070FA9">
        <w:rPr>
          <w:rFonts w:ascii="Times New Roman" w:eastAsia="Times New Roman" w:hAnsi="Times New Roman" w:cs="Times New Roman"/>
          <w:sz w:val="24"/>
          <w:szCs w:val="24"/>
          <w:lang w:eastAsia="nl-BE"/>
        </w:rPr>
        <w:t>Steria</w:t>
      </w:r>
      <w:proofErr w:type="spellEnd"/>
      <w:r w:rsidRPr="00070FA9">
        <w:rPr>
          <w:rFonts w:ascii="Times New Roman" w:eastAsia="Times New Roman" w:hAnsi="Times New Roman" w:cs="Times New Roman"/>
          <w:sz w:val="24"/>
          <w:szCs w:val="24"/>
          <w:lang w:eastAsia="nl-BE"/>
        </w:rPr>
        <w:t xml:space="preserve"> zich als voorloper in de sector. De focus ligt op het </w:t>
      </w:r>
      <w:proofErr w:type="spellStart"/>
      <w:r w:rsidRPr="00070FA9">
        <w:rPr>
          <w:rFonts w:ascii="Times New Roman" w:eastAsia="Times New Roman" w:hAnsi="Times New Roman" w:cs="Times New Roman"/>
          <w:sz w:val="24"/>
          <w:szCs w:val="24"/>
          <w:lang w:eastAsia="nl-BE"/>
        </w:rPr>
        <w:t>ontzorgen</w:t>
      </w:r>
      <w:proofErr w:type="spellEnd"/>
      <w:r w:rsidRPr="00070FA9">
        <w:rPr>
          <w:rFonts w:ascii="Times New Roman" w:eastAsia="Times New Roman" w:hAnsi="Times New Roman" w:cs="Times New Roman"/>
          <w:sz w:val="24"/>
          <w:szCs w:val="24"/>
          <w:lang w:eastAsia="nl-BE"/>
        </w:rPr>
        <w:t xml:space="preserve"> van </w:t>
      </w:r>
      <w:proofErr w:type="spellStart"/>
      <w:r w:rsidRPr="00070FA9">
        <w:rPr>
          <w:rFonts w:ascii="Times New Roman" w:eastAsia="Times New Roman" w:hAnsi="Times New Roman" w:cs="Times New Roman"/>
          <w:sz w:val="24"/>
          <w:szCs w:val="24"/>
          <w:lang w:eastAsia="nl-BE"/>
        </w:rPr>
        <w:t>Lantis</w:t>
      </w:r>
      <w:proofErr w:type="spellEnd"/>
      <w:r w:rsidRPr="00070FA9">
        <w:rPr>
          <w:rFonts w:ascii="Times New Roman" w:eastAsia="Times New Roman" w:hAnsi="Times New Roman" w:cs="Times New Roman"/>
          <w:sz w:val="24"/>
          <w:szCs w:val="24"/>
          <w:lang w:eastAsia="nl-BE"/>
        </w:rPr>
        <w:t xml:space="preserve"> op het gebied van ICT, waarbij zowel het hybride werken als de complexe samenwerkingsvereisten, inherent aan de ‘werf van de eeuw’, worden aangepakt.</w:t>
      </w:r>
    </w:p>
    <w:p w:rsidR="00070FA9" w:rsidRPr="00070FA9" w:rsidRDefault="00070FA9" w:rsidP="00070FA9">
      <w:pPr>
        <w:spacing w:line="420" w:lineRule="atLeast"/>
        <w:rPr>
          <w:rFonts w:ascii="Times New Roman" w:eastAsia="Times New Roman" w:hAnsi="Times New Roman" w:cs="Times New Roman"/>
          <w:sz w:val="27"/>
          <w:szCs w:val="27"/>
          <w:lang w:eastAsia="nl-BE"/>
        </w:rPr>
      </w:pPr>
      <w:r w:rsidRPr="00070FA9">
        <w:rPr>
          <w:rFonts w:ascii="Times New Roman" w:eastAsia="Times New Roman" w:hAnsi="Times New Roman" w:cs="Times New Roman"/>
          <w:i/>
          <w:iCs/>
          <w:sz w:val="27"/>
          <w:szCs w:val="27"/>
          <w:lang w:eastAsia="nl-BE"/>
        </w:rPr>
        <w:lastRenderedPageBreak/>
        <w:t xml:space="preserve">“We hebben voor Sopra </w:t>
      </w:r>
      <w:proofErr w:type="spellStart"/>
      <w:r w:rsidRPr="00070FA9">
        <w:rPr>
          <w:rFonts w:ascii="Times New Roman" w:eastAsia="Times New Roman" w:hAnsi="Times New Roman" w:cs="Times New Roman"/>
          <w:i/>
          <w:iCs/>
          <w:sz w:val="27"/>
          <w:szCs w:val="27"/>
          <w:lang w:eastAsia="nl-BE"/>
        </w:rPr>
        <w:t>Steria</w:t>
      </w:r>
      <w:proofErr w:type="spellEnd"/>
      <w:r w:rsidRPr="00070FA9">
        <w:rPr>
          <w:rFonts w:ascii="Times New Roman" w:eastAsia="Times New Roman" w:hAnsi="Times New Roman" w:cs="Times New Roman"/>
          <w:i/>
          <w:iCs/>
          <w:sz w:val="27"/>
          <w:szCs w:val="27"/>
          <w:lang w:eastAsia="nl-BE"/>
        </w:rPr>
        <w:t xml:space="preserve">/Telenet Business gekozen omwille van de prijs/kwaliteit verhouding. En ook omdat deze samenwerking radicale verandering betekende qua datacenter. Dat is namelijk volledig geschrapt en alles is overgezet naar de </w:t>
      </w:r>
      <w:proofErr w:type="spellStart"/>
      <w:r w:rsidRPr="00070FA9">
        <w:rPr>
          <w:rFonts w:ascii="Times New Roman" w:eastAsia="Times New Roman" w:hAnsi="Times New Roman" w:cs="Times New Roman"/>
          <w:i/>
          <w:iCs/>
          <w:sz w:val="27"/>
          <w:szCs w:val="27"/>
          <w:lang w:eastAsia="nl-BE"/>
        </w:rPr>
        <w:t>cloud</w:t>
      </w:r>
      <w:proofErr w:type="spellEnd"/>
      <w:r w:rsidRPr="00070FA9">
        <w:rPr>
          <w:rFonts w:ascii="Times New Roman" w:eastAsia="Times New Roman" w:hAnsi="Times New Roman" w:cs="Times New Roman"/>
          <w:i/>
          <w:iCs/>
          <w:sz w:val="27"/>
          <w:szCs w:val="27"/>
          <w:lang w:eastAsia="nl-BE"/>
        </w:rPr>
        <w:t xml:space="preserve">. Een ‘megamove’ voor een speler als </w:t>
      </w:r>
      <w:proofErr w:type="spellStart"/>
      <w:r w:rsidRPr="00070FA9">
        <w:rPr>
          <w:rFonts w:ascii="Times New Roman" w:eastAsia="Times New Roman" w:hAnsi="Times New Roman" w:cs="Times New Roman"/>
          <w:i/>
          <w:iCs/>
          <w:sz w:val="27"/>
          <w:szCs w:val="27"/>
          <w:lang w:eastAsia="nl-BE"/>
        </w:rPr>
        <w:t>Lantis</w:t>
      </w:r>
      <w:proofErr w:type="spellEnd"/>
      <w:r w:rsidRPr="00070FA9">
        <w:rPr>
          <w:rFonts w:ascii="Times New Roman" w:eastAsia="Times New Roman" w:hAnsi="Times New Roman" w:cs="Times New Roman"/>
          <w:i/>
          <w:iCs/>
          <w:sz w:val="27"/>
          <w:szCs w:val="27"/>
          <w:lang w:eastAsia="nl-BE"/>
        </w:rPr>
        <w:t>. Wij willen bijblijven en klaar zijn voor de toekomst. We zijn op onze werf een wendbare en flexibele organisatie met oog voor de allernieuwste technieken. Maar logisch ook dat we dat op ICT vlak ook zijn.”,</w:t>
      </w:r>
      <w:r w:rsidRPr="00070FA9">
        <w:rPr>
          <w:rFonts w:ascii="Times New Roman" w:eastAsia="Times New Roman" w:hAnsi="Times New Roman" w:cs="Times New Roman"/>
          <w:sz w:val="27"/>
          <w:szCs w:val="27"/>
          <w:lang w:eastAsia="nl-BE"/>
        </w:rPr>
        <w:t> </w:t>
      </w:r>
      <w:proofErr w:type="spellStart"/>
      <w:r w:rsidRPr="00070FA9">
        <w:rPr>
          <w:rFonts w:ascii="Times New Roman" w:eastAsia="Times New Roman" w:hAnsi="Times New Roman" w:cs="Times New Roman"/>
          <w:sz w:val="27"/>
          <w:szCs w:val="27"/>
          <w:lang w:eastAsia="nl-BE"/>
        </w:rPr>
        <w:t>Yanissa</w:t>
      </w:r>
      <w:proofErr w:type="spellEnd"/>
      <w:r w:rsidRPr="00070FA9">
        <w:rPr>
          <w:rFonts w:ascii="Times New Roman" w:eastAsia="Times New Roman" w:hAnsi="Times New Roman" w:cs="Times New Roman"/>
          <w:sz w:val="27"/>
          <w:szCs w:val="27"/>
          <w:lang w:eastAsia="nl-BE"/>
        </w:rPr>
        <w:t xml:space="preserve"> De </w:t>
      </w:r>
      <w:proofErr w:type="spellStart"/>
      <w:r w:rsidRPr="00070FA9">
        <w:rPr>
          <w:rFonts w:ascii="Times New Roman" w:eastAsia="Times New Roman" w:hAnsi="Times New Roman" w:cs="Times New Roman"/>
          <w:sz w:val="27"/>
          <w:szCs w:val="27"/>
          <w:lang w:eastAsia="nl-BE"/>
        </w:rPr>
        <w:t>Jonghe</w:t>
      </w:r>
      <w:proofErr w:type="spellEnd"/>
      <w:r w:rsidRPr="00070FA9">
        <w:rPr>
          <w:rFonts w:ascii="Times New Roman" w:eastAsia="Times New Roman" w:hAnsi="Times New Roman" w:cs="Times New Roman"/>
          <w:sz w:val="27"/>
          <w:szCs w:val="27"/>
          <w:lang w:eastAsia="nl-BE"/>
        </w:rPr>
        <w:t xml:space="preserve">, ICT manager van </w:t>
      </w:r>
      <w:proofErr w:type="spellStart"/>
      <w:r w:rsidRPr="00070FA9">
        <w:rPr>
          <w:rFonts w:ascii="Times New Roman" w:eastAsia="Times New Roman" w:hAnsi="Times New Roman" w:cs="Times New Roman"/>
          <w:sz w:val="27"/>
          <w:szCs w:val="27"/>
          <w:lang w:eastAsia="nl-BE"/>
        </w:rPr>
        <w:t>Lantis</w:t>
      </w:r>
      <w:proofErr w:type="spellEnd"/>
      <w:r w:rsidRPr="00070FA9">
        <w:rPr>
          <w:rFonts w:ascii="Times New Roman" w:eastAsia="Times New Roman" w:hAnsi="Times New Roman" w:cs="Times New Roman"/>
          <w:sz w:val="27"/>
          <w:szCs w:val="27"/>
          <w:lang w:eastAsia="nl-BE"/>
        </w:rPr>
        <w:t>.</w:t>
      </w:r>
    </w:p>
    <w:p w:rsidR="00070FA9" w:rsidRPr="00070FA9" w:rsidRDefault="00070FA9" w:rsidP="00070FA9">
      <w:pPr>
        <w:spacing w:after="390" w:line="390" w:lineRule="atLeast"/>
        <w:rPr>
          <w:rFonts w:ascii="Times New Roman" w:eastAsia="Times New Roman" w:hAnsi="Times New Roman" w:cs="Times New Roman"/>
          <w:sz w:val="24"/>
          <w:szCs w:val="24"/>
          <w:lang w:eastAsia="nl-BE"/>
        </w:rPr>
      </w:pPr>
      <w:r w:rsidRPr="00070FA9">
        <w:rPr>
          <w:rFonts w:ascii="Times New Roman" w:eastAsia="Times New Roman" w:hAnsi="Times New Roman" w:cs="Times New Roman"/>
          <w:sz w:val="24"/>
          <w:szCs w:val="24"/>
          <w:lang w:eastAsia="nl-BE"/>
        </w:rPr>
        <w:t xml:space="preserve">De veilige </w:t>
      </w:r>
      <w:proofErr w:type="spellStart"/>
      <w:r w:rsidRPr="00070FA9">
        <w:rPr>
          <w:rFonts w:ascii="Times New Roman" w:eastAsia="Times New Roman" w:hAnsi="Times New Roman" w:cs="Times New Roman"/>
          <w:sz w:val="24"/>
          <w:szCs w:val="24"/>
          <w:lang w:eastAsia="nl-BE"/>
        </w:rPr>
        <w:t>cloudtoepassingen</w:t>
      </w:r>
      <w:proofErr w:type="spellEnd"/>
      <w:r w:rsidRPr="00070FA9">
        <w:rPr>
          <w:rFonts w:ascii="Times New Roman" w:eastAsia="Times New Roman" w:hAnsi="Times New Roman" w:cs="Times New Roman"/>
          <w:sz w:val="24"/>
          <w:szCs w:val="24"/>
          <w:lang w:eastAsia="nl-BE"/>
        </w:rPr>
        <w:t xml:space="preserve"> zorgen ervoor dat bijvoorbeeld flexibel werken op de werf zelf of vanuit het buitenland makkelijker wordt. Telenet Business voorziet het vaste netwerk van zowel het hoofdkantoor als van de verschillende werflocaties en zal ook het interne netwerk en de externe connectiviteit, waar ook op de werf, verzorgen.</w:t>
      </w:r>
    </w:p>
    <w:p w:rsidR="00070FA9" w:rsidRPr="00070FA9" w:rsidRDefault="00070FA9" w:rsidP="00070FA9">
      <w:pPr>
        <w:spacing w:after="390" w:line="390" w:lineRule="atLeast"/>
        <w:rPr>
          <w:rFonts w:ascii="Times New Roman" w:eastAsia="Times New Roman" w:hAnsi="Times New Roman" w:cs="Times New Roman"/>
          <w:sz w:val="24"/>
          <w:szCs w:val="24"/>
          <w:lang w:eastAsia="nl-BE"/>
        </w:rPr>
      </w:pPr>
      <w:r w:rsidRPr="00070FA9">
        <w:rPr>
          <w:rFonts w:ascii="Times New Roman" w:eastAsia="Times New Roman" w:hAnsi="Times New Roman" w:cs="Times New Roman"/>
          <w:sz w:val="24"/>
          <w:szCs w:val="24"/>
          <w:lang w:eastAsia="nl-BE"/>
        </w:rPr>
        <w:t xml:space="preserve">Vragen vanuit de markt worden als maar complexer, waarbij samenwerkingen zoals deze tussen Telenet Business en Sopra </w:t>
      </w:r>
      <w:proofErr w:type="spellStart"/>
      <w:r w:rsidRPr="00070FA9">
        <w:rPr>
          <w:rFonts w:ascii="Times New Roman" w:eastAsia="Times New Roman" w:hAnsi="Times New Roman" w:cs="Times New Roman"/>
          <w:sz w:val="24"/>
          <w:szCs w:val="24"/>
          <w:lang w:eastAsia="nl-BE"/>
        </w:rPr>
        <w:t>Steria</w:t>
      </w:r>
      <w:proofErr w:type="spellEnd"/>
      <w:r w:rsidRPr="00070FA9">
        <w:rPr>
          <w:rFonts w:ascii="Times New Roman" w:eastAsia="Times New Roman" w:hAnsi="Times New Roman" w:cs="Times New Roman"/>
          <w:sz w:val="24"/>
          <w:szCs w:val="24"/>
          <w:lang w:eastAsia="nl-BE"/>
        </w:rPr>
        <w:t xml:space="preserve">, met een bundeling van verschillende expertises, meer en meer zullen voorkomen. Daarom ook dat Sopra </w:t>
      </w:r>
      <w:proofErr w:type="spellStart"/>
      <w:r w:rsidRPr="00070FA9">
        <w:rPr>
          <w:rFonts w:ascii="Times New Roman" w:eastAsia="Times New Roman" w:hAnsi="Times New Roman" w:cs="Times New Roman"/>
          <w:sz w:val="24"/>
          <w:szCs w:val="24"/>
          <w:lang w:eastAsia="nl-BE"/>
        </w:rPr>
        <w:t>Steria</w:t>
      </w:r>
      <w:proofErr w:type="spellEnd"/>
      <w:r w:rsidRPr="00070FA9">
        <w:rPr>
          <w:rFonts w:ascii="Times New Roman" w:eastAsia="Times New Roman" w:hAnsi="Times New Roman" w:cs="Times New Roman"/>
          <w:sz w:val="24"/>
          <w:szCs w:val="24"/>
          <w:lang w:eastAsia="nl-BE"/>
        </w:rPr>
        <w:t xml:space="preserve"> en Telenet Business een samenwerkingsovereenkomst aangaan.</w:t>
      </w:r>
    </w:p>
    <w:p w:rsidR="00070FA9" w:rsidRPr="00070FA9" w:rsidRDefault="00070FA9" w:rsidP="00070FA9">
      <w:pPr>
        <w:spacing w:line="420" w:lineRule="atLeast"/>
        <w:rPr>
          <w:rFonts w:ascii="Times New Roman" w:eastAsia="Times New Roman" w:hAnsi="Times New Roman" w:cs="Times New Roman"/>
          <w:sz w:val="27"/>
          <w:szCs w:val="27"/>
          <w:lang w:eastAsia="nl-BE"/>
        </w:rPr>
      </w:pPr>
      <w:r w:rsidRPr="00070FA9">
        <w:rPr>
          <w:rFonts w:ascii="Times New Roman" w:eastAsia="Times New Roman" w:hAnsi="Times New Roman" w:cs="Times New Roman"/>
          <w:i/>
          <w:iCs/>
          <w:sz w:val="27"/>
          <w:szCs w:val="27"/>
          <w:lang w:eastAsia="nl-BE"/>
        </w:rPr>
        <w:t xml:space="preserve">“Bedrijven beseffen nu meer dan ooit dat alle medewerkers mee moeten zijn op vlak van digitalisering. Zo heb je bijvoorbeeld een goede samenwerkingstool nodig. En je moet er ook voor zorgen dat alle medewerkers er mee leren werken. Daarnaast verwachten jongere werknemers een state of </w:t>
      </w:r>
      <w:proofErr w:type="spellStart"/>
      <w:r w:rsidRPr="00070FA9">
        <w:rPr>
          <w:rFonts w:ascii="Times New Roman" w:eastAsia="Times New Roman" w:hAnsi="Times New Roman" w:cs="Times New Roman"/>
          <w:i/>
          <w:iCs/>
          <w:sz w:val="27"/>
          <w:szCs w:val="27"/>
          <w:lang w:eastAsia="nl-BE"/>
        </w:rPr>
        <w:t>the</w:t>
      </w:r>
      <w:proofErr w:type="spellEnd"/>
      <w:r w:rsidRPr="00070FA9">
        <w:rPr>
          <w:rFonts w:ascii="Times New Roman" w:eastAsia="Times New Roman" w:hAnsi="Times New Roman" w:cs="Times New Roman"/>
          <w:i/>
          <w:iCs/>
          <w:sz w:val="27"/>
          <w:szCs w:val="27"/>
          <w:lang w:eastAsia="nl-BE"/>
        </w:rPr>
        <w:t xml:space="preserve"> art digitale structuur van hun werkgever. Het speelt mee in de </w:t>
      </w:r>
      <w:proofErr w:type="spellStart"/>
      <w:r w:rsidRPr="00070FA9">
        <w:rPr>
          <w:rFonts w:ascii="Times New Roman" w:eastAsia="Times New Roman" w:hAnsi="Times New Roman" w:cs="Times New Roman"/>
          <w:i/>
          <w:iCs/>
          <w:sz w:val="27"/>
          <w:szCs w:val="27"/>
          <w:lang w:eastAsia="nl-BE"/>
        </w:rPr>
        <w:t>the</w:t>
      </w:r>
      <w:proofErr w:type="spellEnd"/>
      <w:r w:rsidRPr="00070FA9">
        <w:rPr>
          <w:rFonts w:ascii="Times New Roman" w:eastAsia="Times New Roman" w:hAnsi="Times New Roman" w:cs="Times New Roman"/>
          <w:i/>
          <w:iCs/>
          <w:sz w:val="27"/>
          <w:szCs w:val="27"/>
          <w:lang w:eastAsia="nl-BE"/>
        </w:rPr>
        <w:t xml:space="preserve"> war on talent. En tegelijk speelt het ook in op de drang naar meer efficiëntie en veiligheid binnen organisaties en bedrijven. Met deze samenwerking zijn we perfect geplaatst om hier een oplossing voor te bieden”,</w:t>
      </w:r>
      <w:r w:rsidRPr="00070FA9">
        <w:rPr>
          <w:rFonts w:ascii="Times New Roman" w:eastAsia="Times New Roman" w:hAnsi="Times New Roman" w:cs="Times New Roman"/>
          <w:sz w:val="27"/>
          <w:szCs w:val="27"/>
          <w:lang w:eastAsia="nl-BE"/>
        </w:rPr>
        <w:t xml:space="preserve"> besluit Geert </w:t>
      </w:r>
      <w:proofErr w:type="spellStart"/>
      <w:r w:rsidRPr="00070FA9">
        <w:rPr>
          <w:rFonts w:ascii="Times New Roman" w:eastAsia="Times New Roman" w:hAnsi="Times New Roman" w:cs="Times New Roman"/>
          <w:sz w:val="27"/>
          <w:szCs w:val="27"/>
          <w:lang w:eastAsia="nl-BE"/>
        </w:rPr>
        <w:t>Degezelle</w:t>
      </w:r>
      <w:proofErr w:type="spellEnd"/>
      <w:r w:rsidRPr="00070FA9">
        <w:rPr>
          <w:rFonts w:ascii="Times New Roman" w:eastAsia="Times New Roman" w:hAnsi="Times New Roman" w:cs="Times New Roman"/>
          <w:sz w:val="27"/>
          <w:szCs w:val="27"/>
          <w:lang w:eastAsia="nl-BE"/>
        </w:rPr>
        <w:t xml:space="preserve"> van de Telenet Business.</w:t>
      </w:r>
    </w:p>
    <w:p w:rsidR="00070FA9" w:rsidRPr="00070FA9" w:rsidRDefault="00070FA9" w:rsidP="00070FA9">
      <w:pPr>
        <w:spacing w:after="0" w:line="240" w:lineRule="auto"/>
        <w:rPr>
          <w:rFonts w:ascii="Times New Roman" w:eastAsia="Times New Roman" w:hAnsi="Times New Roman" w:cs="Times New Roman"/>
          <w:sz w:val="24"/>
          <w:szCs w:val="24"/>
          <w:lang w:eastAsia="nl-BE"/>
        </w:rPr>
      </w:pPr>
      <w:r w:rsidRPr="00070FA9">
        <w:rPr>
          <w:rFonts w:ascii="Times New Roman" w:eastAsia="Times New Roman" w:hAnsi="Times New Roman" w:cs="Times New Roman"/>
          <w:noProof/>
          <w:sz w:val="24"/>
          <w:szCs w:val="24"/>
          <w:lang w:eastAsia="nl-BE"/>
        </w:rPr>
        <w:lastRenderedPageBreak/>
        <w:drawing>
          <wp:inline distT="0" distB="0" distL="0" distR="0">
            <wp:extent cx="11430000" cy="6431280"/>
            <wp:effectExtent l="0" t="0" r="0" b="7620"/>
            <wp:docPr id="2" name="Afbeelding 2" descr="Lieven Verhaevert, CEO van Sopra Steria Belux en Geert Degezelle, Chief Commercial Officer, B2B Telenet beklinken de samenwe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7ff2f9b-eaa5-4791-92bd-c9b177d22a76" descr="Lieven Verhaevert, CEO van Sopra Steria Belux en Geert Degezelle, Chief Commercial Officer, B2B Telenet beklinken de samenwerk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6431280"/>
                    </a:xfrm>
                    <a:prstGeom prst="rect">
                      <a:avLst/>
                    </a:prstGeom>
                    <a:noFill/>
                    <a:ln>
                      <a:noFill/>
                    </a:ln>
                  </pic:spPr>
                </pic:pic>
              </a:graphicData>
            </a:graphic>
          </wp:inline>
        </w:drawing>
      </w:r>
    </w:p>
    <w:p w:rsidR="00070FA9" w:rsidRPr="00070FA9" w:rsidRDefault="00070FA9" w:rsidP="00070FA9">
      <w:pPr>
        <w:spacing w:after="0" w:line="240" w:lineRule="auto"/>
        <w:rPr>
          <w:rFonts w:ascii="Times New Roman" w:eastAsia="Times New Roman" w:hAnsi="Times New Roman" w:cs="Times New Roman"/>
          <w:sz w:val="24"/>
          <w:szCs w:val="24"/>
          <w:lang w:eastAsia="nl-BE"/>
        </w:rPr>
      </w:pPr>
      <w:r w:rsidRPr="00070FA9">
        <w:rPr>
          <w:rFonts w:ascii="Times New Roman" w:eastAsia="Times New Roman" w:hAnsi="Times New Roman" w:cs="Times New Roman"/>
          <w:sz w:val="24"/>
          <w:szCs w:val="24"/>
          <w:lang w:eastAsia="nl-BE"/>
        </w:rPr>
        <w:t xml:space="preserve">Lieven </w:t>
      </w:r>
      <w:proofErr w:type="spellStart"/>
      <w:r w:rsidRPr="00070FA9">
        <w:rPr>
          <w:rFonts w:ascii="Times New Roman" w:eastAsia="Times New Roman" w:hAnsi="Times New Roman" w:cs="Times New Roman"/>
          <w:sz w:val="24"/>
          <w:szCs w:val="24"/>
          <w:lang w:eastAsia="nl-BE"/>
        </w:rPr>
        <w:t>Verhaevert</w:t>
      </w:r>
      <w:proofErr w:type="spellEnd"/>
      <w:r w:rsidRPr="00070FA9">
        <w:rPr>
          <w:rFonts w:ascii="Times New Roman" w:eastAsia="Times New Roman" w:hAnsi="Times New Roman" w:cs="Times New Roman"/>
          <w:sz w:val="24"/>
          <w:szCs w:val="24"/>
          <w:lang w:eastAsia="nl-BE"/>
        </w:rPr>
        <w:t xml:space="preserve">, CEO van Sopra </w:t>
      </w:r>
      <w:proofErr w:type="spellStart"/>
      <w:r w:rsidRPr="00070FA9">
        <w:rPr>
          <w:rFonts w:ascii="Times New Roman" w:eastAsia="Times New Roman" w:hAnsi="Times New Roman" w:cs="Times New Roman"/>
          <w:sz w:val="24"/>
          <w:szCs w:val="24"/>
          <w:lang w:eastAsia="nl-BE"/>
        </w:rPr>
        <w:t>Steria</w:t>
      </w:r>
      <w:proofErr w:type="spellEnd"/>
      <w:r w:rsidRPr="00070FA9">
        <w:rPr>
          <w:rFonts w:ascii="Times New Roman" w:eastAsia="Times New Roman" w:hAnsi="Times New Roman" w:cs="Times New Roman"/>
          <w:sz w:val="24"/>
          <w:szCs w:val="24"/>
          <w:lang w:eastAsia="nl-BE"/>
        </w:rPr>
        <w:t xml:space="preserve"> </w:t>
      </w:r>
      <w:proofErr w:type="spellStart"/>
      <w:r w:rsidRPr="00070FA9">
        <w:rPr>
          <w:rFonts w:ascii="Times New Roman" w:eastAsia="Times New Roman" w:hAnsi="Times New Roman" w:cs="Times New Roman"/>
          <w:sz w:val="24"/>
          <w:szCs w:val="24"/>
          <w:lang w:eastAsia="nl-BE"/>
        </w:rPr>
        <w:t>Belux</w:t>
      </w:r>
      <w:proofErr w:type="spellEnd"/>
      <w:r w:rsidRPr="00070FA9">
        <w:rPr>
          <w:rFonts w:ascii="Times New Roman" w:eastAsia="Times New Roman" w:hAnsi="Times New Roman" w:cs="Times New Roman"/>
          <w:sz w:val="24"/>
          <w:szCs w:val="24"/>
          <w:lang w:eastAsia="nl-BE"/>
        </w:rPr>
        <w:t xml:space="preserve"> en Geert </w:t>
      </w:r>
      <w:proofErr w:type="spellStart"/>
      <w:r w:rsidRPr="00070FA9">
        <w:rPr>
          <w:rFonts w:ascii="Times New Roman" w:eastAsia="Times New Roman" w:hAnsi="Times New Roman" w:cs="Times New Roman"/>
          <w:sz w:val="24"/>
          <w:szCs w:val="24"/>
          <w:lang w:eastAsia="nl-BE"/>
        </w:rPr>
        <w:t>Degezelle</w:t>
      </w:r>
      <w:proofErr w:type="spellEnd"/>
      <w:r w:rsidRPr="00070FA9">
        <w:rPr>
          <w:rFonts w:ascii="Times New Roman" w:eastAsia="Times New Roman" w:hAnsi="Times New Roman" w:cs="Times New Roman"/>
          <w:sz w:val="24"/>
          <w:szCs w:val="24"/>
          <w:lang w:eastAsia="nl-BE"/>
        </w:rPr>
        <w:t xml:space="preserve">, Chief Commercial </w:t>
      </w:r>
      <w:proofErr w:type="spellStart"/>
      <w:r w:rsidRPr="00070FA9">
        <w:rPr>
          <w:rFonts w:ascii="Times New Roman" w:eastAsia="Times New Roman" w:hAnsi="Times New Roman" w:cs="Times New Roman"/>
          <w:sz w:val="24"/>
          <w:szCs w:val="24"/>
          <w:lang w:eastAsia="nl-BE"/>
        </w:rPr>
        <w:t>Officer</w:t>
      </w:r>
      <w:proofErr w:type="spellEnd"/>
      <w:r w:rsidRPr="00070FA9">
        <w:rPr>
          <w:rFonts w:ascii="Times New Roman" w:eastAsia="Times New Roman" w:hAnsi="Times New Roman" w:cs="Times New Roman"/>
          <w:sz w:val="24"/>
          <w:szCs w:val="24"/>
          <w:lang w:eastAsia="nl-BE"/>
        </w:rPr>
        <w:t>, B2B Telenet beklinken de samenwerking.</w:t>
      </w:r>
    </w:p>
    <w:p w:rsidR="00070FA9" w:rsidRPr="00070FA9" w:rsidRDefault="00070FA9" w:rsidP="00070FA9">
      <w:pPr>
        <w:shd w:val="clear" w:color="auto" w:fill="FFFFFF"/>
        <w:spacing w:after="0" w:line="240" w:lineRule="auto"/>
        <w:rPr>
          <w:rFonts w:ascii="Times New Roman" w:eastAsia="Times New Roman" w:hAnsi="Times New Roman" w:cs="Times New Roman"/>
          <w:color w:val="333333"/>
          <w:sz w:val="24"/>
          <w:szCs w:val="24"/>
          <w:lang w:eastAsia="nl-BE"/>
        </w:rPr>
      </w:pPr>
      <w:r w:rsidRPr="00070FA9">
        <w:rPr>
          <w:rFonts w:ascii="Times New Roman" w:eastAsia="Times New Roman" w:hAnsi="Times New Roman" w:cs="Times New Roman"/>
          <w:noProof/>
          <w:color w:val="333333"/>
          <w:sz w:val="24"/>
          <w:szCs w:val="24"/>
          <w:lang w:eastAsia="nl-BE"/>
        </w:rPr>
        <w:drawing>
          <wp:inline distT="0" distB="0" distL="0" distR="0">
            <wp:extent cx="1219200" cy="1219200"/>
            <wp:effectExtent l="0" t="0" r="0" b="0"/>
            <wp:docPr id="1" name="Afbeelding 1" descr="Bart Bo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t Boo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070FA9" w:rsidRPr="00070FA9" w:rsidRDefault="00070FA9" w:rsidP="00070FA9">
      <w:pPr>
        <w:shd w:val="clear" w:color="auto" w:fill="FFFFFF"/>
        <w:spacing w:after="0" w:line="240" w:lineRule="auto"/>
        <w:rPr>
          <w:rFonts w:ascii="Times New Roman" w:eastAsia="Times New Roman" w:hAnsi="Times New Roman" w:cs="Times New Roman"/>
          <w:color w:val="333333"/>
          <w:sz w:val="24"/>
          <w:szCs w:val="24"/>
          <w:lang w:eastAsia="nl-BE"/>
        </w:rPr>
      </w:pPr>
      <w:r w:rsidRPr="00070FA9">
        <w:rPr>
          <w:rFonts w:ascii="Helvetica" w:eastAsia="Times New Roman" w:hAnsi="Helvetica" w:cs="Helvetica"/>
          <w:b/>
          <w:bCs/>
          <w:color w:val="333333"/>
          <w:sz w:val="42"/>
          <w:szCs w:val="42"/>
          <w:lang w:eastAsia="nl-BE"/>
        </w:rPr>
        <w:t xml:space="preserve">Bart </w:t>
      </w:r>
      <w:proofErr w:type="spellStart"/>
      <w:r w:rsidRPr="00070FA9">
        <w:rPr>
          <w:rFonts w:ascii="Helvetica" w:eastAsia="Times New Roman" w:hAnsi="Helvetica" w:cs="Helvetica"/>
          <w:b/>
          <w:bCs/>
          <w:color w:val="333333"/>
          <w:sz w:val="42"/>
          <w:szCs w:val="42"/>
          <w:lang w:eastAsia="nl-BE"/>
        </w:rPr>
        <w:t>Boone</w:t>
      </w:r>
      <w:r w:rsidRPr="00070FA9">
        <w:rPr>
          <w:rFonts w:ascii="Times New Roman" w:eastAsia="Times New Roman" w:hAnsi="Times New Roman" w:cs="Times New Roman"/>
          <w:color w:val="333333"/>
          <w:sz w:val="24"/>
          <w:szCs w:val="24"/>
          <w:lang w:eastAsia="nl-BE"/>
        </w:rPr>
        <w:t>Woordvoerder</w:t>
      </w:r>
      <w:proofErr w:type="spellEnd"/>
      <w:r w:rsidRPr="00070FA9">
        <w:rPr>
          <w:rFonts w:ascii="Times New Roman" w:eastAsia="Times New Roman" w:hAnsi="Times New Roman" w:cs="Times New Roman"/>
          <w:color w:val="333333"/>
          <w:sz w:val="24"/>
          <w:szCs w:val="24"/>
          <w:lang w:eastAsia="nl-BE"/>
        </w:rPr>
        <w:t>, Telenet</w:t>
      </w:r>
    </w:p>
    <w:p w:rsidR="00070FA9" w:rsidRPr="00070FA9" w:rsidRDefault="00070FA9" w:rsidP="00070FA9">
      <w:pPr>
        <w:numPr>
          <w:ilvl w:val="0"/>
          <w:numId w:val="1"/>
        </w:numPr>
        <w:shd w:val="clear" w:color="auto" w:fill="FFFFFF"/>
        <w:spacing w:after="120" w:line="390" w:lineRule="atLeast"/>
        <w:ind w:left="600"/>
        <w:rPr>
          <w:rFonts w:ascii="Times New Roman" w:eastAsia="Times New Roman" w:hAnsi="Times New Roman" w:cs="Times New Roman"/>
          <w:color w:val="333333"/>
          <w:sz w:val="24"/>
          <w:szCs w:val="24"/>
          <w:lang w:eastAsia="nl-BE"/>
        </w:rPr>
      </w:pPr>
      <w:hyperlink r:id="rId7" w:tooltip="bart.boone@telenetgroup.be" w:history="1">
        <w:r w:rsidRPr="00070FA9">
          <w:rPr>
            <w:rFonts w:ascii="Times New Roman" w:eastAsia="Times New Roman" w:hAnsi="Times New Roman" w:cs="Times New Roman"/>
            <w:color w:val="0000FF"/>
            <w:sz w:val="24"/>
            <w:szCs w:val="24"/>
            <w:u w:val="single"/>
            <w:lang w:eastAsia="nl-BE"/>
          </w:rPr>
          <w:t>bart.boone@telenetgroup.be</w:t>
        </w:r>
      </w:hyperlink>
    </w:p>
    <w:p w:rsidR="00070FA9" w:rsidRPr="00070FA9" w:rsidRDefault="00070FA9" w:rsidP="00070FA9">
      <w:pPr>
        <w:numPr>
          <w:ilvl w:val="0"/>
          <w:numId w:val="1"/>
        </w:numPr>
        <w:shd w:val="clear" w:color="auto" w:fill="FFFFFF"/>
        <w:spacing w:line="390" w:lineRule="atLeast"/>
        <w:ind w:left="600"/>
        <w:rPr>
          <w:rFonts w:ascii="Times New Roman" w:eastAsia="Times New Roman" w:hAnsi="Times New Roman" w:cs="Times New Roman"/>
          <w:color w:val="333333"/>
          <w:sz w:val="24"/>
          <w:szCs w:val="24"/>
          <w:lang w:eastAsia="nl-BE"/>
        </w:rPr>
      </w:pPr>
      <w:hyperlink r:id="rId8" w:tooltip="+32.486.327.415" w:history="1">
        <w:r w:rsidRPr="00070FA9">
          <w:rPr>
            <w:rFonts w:ascii="Times New Roman" w:eastAsia="Times New Roman" w:hAnsi="Times New Roman" w:cs="Times New Roman"/>
            <w:color w:val="0000FF"/>
            <w:sz w:val="24"/>
            <w:szCs w:val="24"/>
            <w:u w:val="single"/>
            <w:lang w:eastAsia="nl-BE"/>
          </w:rPr>
          <w:t>+32.486.327.415</w:t>
        </w:r>
      </w:hyperlink>
    </w:p>
    <w:p w:rsidR="00070FA9" w:rsidRPr="00070FA9" w:rsidRDefault="00070FA9" w:rsidP="00070FA9">
      <w:pPr>
        <w:spacing w:after="390" w:line="390" w:lineRule="atLeast"/>
        <w:rPr>
          <w:rFonts w:ascii="Times New Roman" w:eastAsia="Times New Roman" w:hAnsi="Times New Roman" w:cs="Times New Roman"/>
          <w:sz w:val="24"/>
          <w:szCs w:val="24"/>
          <w:lang w:eastAsia="nl-BE"/>
        </w:rPr>
      </w:pPr>
      <w:r w:rsidRPr="00070FA9">
        <w:rPr>
          <w:rFonts w:ascii="Times New Roman" w:eastAsia="Times New Roman" w:hAnsi="Times New Roman" w:cs="Times New Roman"/>
          <w:sz w:val="24"/>
          <w:szCs w:val="24"/>
          <w:lang w:eastAsia="nl-BE"/>
        </w:rPr>
        <w:lastRenderedPageBreak/>
        <w:t> </w:t>
      </w:r>
    </w:p>
    <w:p w:rsidR="00070FA9" w:rsidRPr="00070FA9" w:rsidRDefault="00070FA9" w:rsidP="00070FA9">
      <w:pPr>
        <w:spacing w:after="390" w:line="390" w:lineRule="atLeast"/>
        <w:rPr>
          <w:rFonts w:ascii="Times New Roman" w:eastAsia="Times New Roman" w:hAnsi="Times New Roman" w:cs="Times New Roman"/>
          <w:sz w:val="24"/>
          <w:szCs w:val="24"/>
          <w:lang w:eastAsia="nl-BE"/>
        </w:rPr>
      </w:pPr>
      <w:r w:rsidRPr="00070FA9">
        <w:rPr>
          <w:rFonts w:ascii="Times New Roman" w:eastAsia="Times New Roman" w:hAnsi="Times New Roman" w:cs="Times New Roman"/>
          <w:sz w:val="24"/>
          <w:szCs w:val="24"/>
          <w:lang w:eastAsia="nl-BE"/>
        </w:rPr>
        <w:t> </w:t>
      </w:r>
    </w:p>
    <w:p w:rsidR="00580A04" w:rsidRDefault="00580A04">
      <w:bookmarkStart w:id="0" w:name="_GoBack"/>
      <w:bookmarkEnd w:id="0"/>
    </w:p>
    <w:sectPr w:rsidR="00580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61FF3"/>
    <w:multiLevelType w:val="multilevel"/>
    <w:tmpl w:val="CC4E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A9"/>
    <w:rsid w:val="00070FA9"/>
    <w:rsid w:val="00580A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970D5-24A7-4926-81A7-F3EFA6B8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70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0FA9"/>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070FA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70FA9"/>
    <w:rPr>
      <w:b/>
      <w:bCs/>
    </w:rPr>
  </w:style>
  <w:style w:type="character" w:styleId="Nadruk">
    <w:name w:val="Emphasis"/>
    <w:basedOn w:val="Standaardalinea-lettertype"/>
    <w:uiPriority w:val="20"/>
    <w:qFormat/>
    <w:rsid w:val="00070FA9"/>
    <w:rPr>
      <w:i/>
      <w:iCs/>
    </w:rPr>
  </w:style>
  <w:style w:type="character" w:styleId="Hyperlink">
    <w:name w:val="Hyperlink"/>
    <w:basedOn w:val="Standaardalinea-lettertype"/>
    <w:uiPriority w:val="99"/>
    <w:semiHidden/>
    <w:unhideWhenUsed/>
    <w:rsid w:val="00070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3693">
      <w:bodyDiv w:val="1"/>
      <w:marLeft w:val="0"/>
      <w:marRight w:val="0"/>
      <w:marTop w:val="0"/>
      <w:marBottom w:val="0"/>
      <w:divBdr>
        <w:top w:val="none" w:sz="0" w:space="0" w:color="auto"/>
        <w:left w:val="none" w:sz="0" w:space="0" w:color="auto"/>
        <w:bottom w:val="none" w:sz="0" w:space="0" w:color="auto"/>
        <w:right w:val="none" w:sz="0" w:space="0" w:color="auto"/>
      </w:divBdr>
      <w:divsChild>
        <w:div w:id="1931617007">
          <w:blockQuote w:val="1"/>
          <w:marLeft w:val="0"/>
          <w:marRight w:val="0"/>
          <w:marTop w:val="0"/>
          <w:marBottom w:val="390"/>
          <w:divBdr>
            <w:top w:val="none" w:sz="0" w:space="0" w:color="auto"/>
            <w:left w:val="single" w:sz="36" w:space="18" w:color="F3F4F5"/>
            <w:bottom w:val="none" w:sz="0" w:space="0" w:color="auto"/>
            <w:right w:val="none" w:sz="0" w:space="0" w:color="auto"/>
          </w:divBdr>
        </w:div>
        <w:div w:id="1228300133">
          <w:blockQuote w:val="1"/>
          <w:marLeft w:val="0"/>
          <w:marRight w:val="0"/>
          <w:marTop w:val="0"/>
          <w:marBottom w:val="390"/>
          <w:divBdr>
            <w:top w:val="none" w:sz="0" w:space="0" w:color="auto"/>
            <w:left w:val="single" w:sz="36" w:space="18" w:color="F3F4F5"/>
            <w:bottom w:val="none" w:sz="0" w:space="0" w:color="auto"/>
            <w:right w:val="none" w:sz="0" w:space="0" w:color="auto"/>
          </w:divBdr>
        </w:div>
        <w:div w:id="973874730">
          <w:blockQuote w:val="1"/>
          <w:marLeft w:val="0"/>
          <w:marRight w:val="0"/>
          <w:marTop w:val="0"/>
          <w:marBottom w:val="390"/>
          <w:divBdr>
            <w:top w:val="none" w:sz="0" w:space="0" w:color="auto"/>
            <w:left w:val="single" w:sz="36" w:space="18" w:color="F3F4F5"/>
            <w:bottom w:val="none" w:sz="0" w:space="0" w:color="auto"/>
            <w:right w:val="none" w:sz="0" w:space="0" w:color="auto"/>
          </w:divBdr>
        </w:div>
        <w:div w:id="687948769">
          <w:blockQuote w:val="1"/>
          <w:marLeft w:val="0"/>
          <w:marRight w:val="0"/>
          <w:marTop w:val="0"/>
          <w:marBottom w:val="390"/>
          <w:divBdr>
            <w:top w:val="none" w:sz="0" w:space="0" w:color="auto"/>
            <w:left w:val="single" w:sz="36" w:space="18" w:color="F3F4F5"/>
            <w:bottom w:val="none" w:sz="0" w:space="0" w:color="auto"/>
            <w:right w:val="none" w:sz="0" w:space="0" w:color="auto"/>
          </w:divBdr>
        </w:div>
        <w:div w:id="583729707">
          <w:marLeft w:val="0"/>
          <w:marRight w:val="0"/>
          <w:marTop w:val="0"/>
          <w:marBottom w:val="0"/>
          <w:divBdr>
            <w:top w:val="none" w:sz="0" w:space="0" w:color="auto"/>
            <w:left w:val="none" w:sz="0" w:space="0" w:color="auto"/>
            <w:bottom w:val="none" w:sz="0" w:space="0" w:color="auto"/>
            <w:right w:val="none" w:sz="0" w:space="0" w:color="auto"/>
          </w:divBdr>
        </w:div>
        <w:div w:id="325549641">
          <w:marLeft w:val="0"/>
          <w:marRight w:val="0"/>
          <w:marTop w:val="150"/>
          <w:marBottom w:val="450"/>
          <w:divBdr>
            <w:top w:val="none" w:sz="0" w:space="0" w:color="auto"/>
            <w:left w:val="none" w:sz="0" w:space="0" w:color="auto"/>
            <w:bottom w:val="none" w:sz="0" w:space="0" w:color="auto"/>
            <w:right w:val="none" w:sz="0" w:space="0" w:color="auto"/>
          </w:divBdr>
          <w:divsChild>
            <w:div w:id="940529563">
              <w:marLeft w:val="0"/>
              <w:marRight w:val="360"/>
              <w:marTop w:val="150"/>
              <w:marBottom w:val="0"/>
              <w:divBdr>
                <w:top w:val="none" w:sz="0" w:space="0" w:color="auto"/>
                <w:left w:val="none" w:sz="0" w:space="0" w:color="auto"/>
                <w:bottom w:val="none" w:sz="0" w:space="0" w:color="auto"/>
                <w:right w:val="none" w:sz="0" w:space="0" w:color="auto"/>
              </w:divBdr>
            </w:div>
            <w:div w:id="643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2.486.327.415" TargetMode="External"/><Relationship Id="rId3" Type="http://schemas.openxmlformats.org/officeDocument/2006/relationships/settings" Target="settings.xml"/><Relationship Id="rId7" Type="http://schemas.openxmlformats.org/officeDocument/2006/relationships/hyperlink" Target="mailto:bart.boone@telenetgroup.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2024-04-23T15:55:00Z</dcterms:created>
  <dcterms:modified xsi:type="dcterms:W3CDTF">2024-04-23T15:55:00Z</dcterms:modified>
</cp:coreProperties>
</file>