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9018" w14:textId="7DE03806" w:rsidR="001C1385" w:rsidRPr="001C1385" w:rsidRDefault="001C1385" w:rsidP="001C1385">
      <w:pPr>
        <w:ind w:left="2410"/>
        <w:rPr>
          <w:b/>
          <w:snapToGrid w:val="0"/>
          <w:sz w:val="36"/>
          <w:szCs w:val="32"/>
          <w:lang w:bidi="en-US"/>
        </w:rPr>
      </w:pPr>
      <w:r w:rsidRPr="001C1385">
        <w:rPr>
          <w:b/>
          <w:snapToGrid w:val="0"/>
          <w:sz w:val="36"/>
          <w:szCs w:val="32"/>
          <w:lang w:bidi="en-US"/>
        </w:rPr>
        <w:t>Agfa Graphics Raises the Bar with Fortuna 11, Leading High</w:t>
      </w:r>
      <w:r w:rsidR="00783E58">
        <w:rPr>
          <w:b/>
          <w:snapToGrid w:val="0"/>
          <w:sz w:val="36"/>
          <w:szCs w:val="32"/>
          <w:lang w:bidi="en-US"/>
        </w:rPr>
        <w:t>-</w:t>
      </w:r>
      <w:r w:rsidRPr="001C1385">
        <w:rPr>
          <w:b/>
          <w:snapToGrid w:val="0"/>
          <w:sz w:val="36"/>
          <w:szCs w:val="32"/>
          <w:lang w:bidi="en-US"/>
        </w:rPr>
        <w:t>Security Design Software Boasting Increased User-Friendliness, Productivity and Creativity</w:t>
      </w:r>
      <w:bookmarkStart w:id="0" w:name="_GoBack"/>
      <w:bookmarkEnd w:id="0"/>
    </w:p>
    <w:p w14:paraId="248D92D5" w14:textId="090D4048" w:rsidR="001C1385" w:rsidRPr="006968DF" w:rsidRDefault="001C1385" w:rsidP="001C1385">
      <w:pPr>
        <w:ind w:left="2410"/>
        <w:rPr>
          <w:b/>
          <w:szCs w:val="22"/>
        </w:rPr>
      </w:pPr>
      <w:r w:rsidRPr="006968DF">
        <w:rPr>
          <w:b/>
          <w:szCs w:val="22"/>
        </w:rPr>
        <w:t xml:space="preserve">Mortsel, Belgium </w:t>
      </w:r>
      <w:r w:rsidRPr="006968DF">
        <w:rPr>
          <w:b/>
          <w:color w:val="000000" w:themeColor="text1"/>
          <w:szCs w:val="22"/>
        </w:rPr>
        <w:t xml:space="preserve">– </w:t>
      </w:r>
      <w:r w:rsidR="0004363F">
        <w:rPr>
          <w:b/>
          <w:color w:val="000000" w:themeColor="text1"/>
          <w:szCs w:val="22"/>
        </w:rPr>
        <w:t>February 15, 2018</w:t>
      </w:r>
    </w:p>
    <w:p w14:paraId="6646AC00" w14:textId="77777777" w:rsidR="001C1385" w:rsidRPr="006968DF" w:rsidRDefault="001C1385" w:rsidP="001C1385">
      <w:pPr>
        <w:ind w:left="2410"/>
        <w:rPr>
          <w:b/>
          <w:szCs w:val="22"/>
        </w:rPr>
      </w:pPr>
    </w:p>
    <w:p w14:paraId="404165CD" w14:textId="0DC4EFF8" w:rsidR="001C1385" w:rsidRDefault="001C1385" w:rsidP="001C1385">
      <w:pPr>
        <w:ind w:left="2410"/>
        <w:rPr>
          <w:b/>
          <w:szCs w:val="22"/>
        </w:rPr>
      </w:pPr>
      <w:r>
        <w:rPr>
          <w:b/>
          <w:szCs w:val="22"/>
        </w:rPr>
        <w:t xml:space="preserve">On </w:t>
      </w:r>
      <w:r w:rsidR="0004363F">
        <w:rPr>
          <w:b/>
          <w:szCs w:val="22"/>
        </w:rPr>
        <w:t>February 15</w:t>
      </w:r>
      <w:r>
        <w:rPr>
          <w:b/>
          <w:szCs w:val="22"/>
        </w:rPr>
        <w:t xml:space="preserve">, Agfa Graphics released Fortuna 11 – the latest update of its design and assembly software for high-security printing. Providing a way to skillfully safeguard counterfeit-sensitive documents, this version focuses on enhanced user-friendliness, productivity and creative freedom. “It’s the first step towards a completely revised user experience,” reveals Andy Grant, Global Head of Software at Agfa Graphics. </w:t>
      </w:r>
    </w:p>
    <w:p w14:paraId="27EB2F3C" w14:textId="77777777" w:rsidR="001C1385" w:rsidRPr="006968DF" w:rsidRDefault="001C1385" w:rsidP="001C1385">
      <w:pPr>
        <w:rPr>
          <w:b/>
          <w:szCs w:val="22"/>
        </w:rPr>
      </w:pPr>
    </w:p>
    <w:p w14:paraId="047FC866" w14:textId="77777777" w:rsidR="001C1385" w:rsidRPr="006968DF" w:rsidRDefault="001C1385" w:rsidP="001C1385">
      <w:pPr>
        <w:ind w:left="2410"/>
        <w:rPr>
          <w:szCs w:val="22"/>
        </w:rPr>
      </w:pPr>
      <w:r w:rsidRPr="006968DF">
        <w:rPr>
          <w:b/>
          <w:i/>
          <w:szCs w:val="22"/>
        </w:rPr>
        <w:t xml:space="preserve">Fortuna in a nutshell </w:t>
      </w:r>
    </w:p>
    <w:p w14:paraId="35379BFD" w14:textId="77777777" w:rsidR="001C1385" w:rsidRDefault="001C1385" w:rsidP="001C1385">
      <w:pPr>
        <w:ind w:left="2410"/>
        <w:rPr>
          <w:szCs w:val="22"/>
        </w:rPr>
      </w:pPr>
      <w:r>
        <w:rPr>
          <w:szCs w:val="22"/>
        </w:rPr>
        <w:t xml:space="preserve">Like all preceding versions of the software, Fortuna 11 takes a modular approach to high-security design and printing: users can choose from different modules and features to assemble their product to match their needs. In creating unique designs to protect their sensitive documents – checks, lottery tickets, driver’s licenses, ID cards, tax stamps, passports, birth certificates, diplomas, breeder documents, etc. – they can rely on a potent graphical base editor that reconciles aesthetics with security. </w:t>
      </w:r>
    </w:p>
    <w:p w14:paraId="316815D3" w14:textId="77777777" w:rsidR="001C1385" w:rsidRPr="006968DF" w:rsidRDefault="001C1385" w:rsidP="001C1385">
      <w:pPr>
        <w:ind w:left="2410"/>
        <w:rPr>
          <w:i/>
          <w:color w:val="7F7F7F" w:themeColor="text1" w:themeTint="80"/>
          <w:szCs w:val="22"/>
        </w:rPr>
      </w:pPr>
    </w:p>
    <w:p w14:paraId="0119FC20" w14:textId="77777777" w:rsidR="001C1385" w:rsidRDefault="001C1385">
      <w:pPr>
        <w:spacing w:after="0" w:line="240" w:lineRule="auto"/>
        <w:rPr>
          <w:b/>
          <w:i/>
          <w:szCs w:val="22"/>
        </w:rPr>
      </w:pPr>
      <w:r>
        <w:rPr>
          <w:b/>
          <w:i/>
          <w:szCs w:val="22"/>
        </w:rPr>
        <w:br w:type="page"/>
      </w:r>
    </w:p>
    <w:p w14:paraId="5CE9FB24" w14:textId="77777777" w:rsidR="001C1385" w:rsidRPr="006968DF" w:rsidRDefault="001C1385" w:rsidP="001C1385">
      <w:pPr>
        <w:ind w:left="2410"/>
        <w:rPr>
          <w:b/>
          <w:i/>
          <w:szCs w:val="22"/>
        </w:rPr>
      </w:pPr>
      <w:r w:rsidRPr="006968DF">
        <w:rPr>
          <w:b/>
          <w:i/>
          <w:szCs w:val="22"/>
        </w:rPr>
        <w:lastRenderedPageBreak/>
        <w:t>A new interactive user experience</w:t>
      </w:r>
    </w:p>
    <w:p w14:paraId="175471AB" w14:textId="77777777" w:rsidR="001C1385" w:rsidRDefault="001C1385" w:rsidP="001C1385">
      <w:pPr>
        <w:ind w:left="2410"/>
        <w:rPr>
          <w:szCs w:val="22"/>
        </w:rPr>
      </w:pPr>
      <w:r>
        <w:rPr>
          <w:szCs w:val="22"/>
        </w:rPr>
        <w:t xml:space="preserve">Fortuna 11 comes with two new functionalities that enhance interactivity and productivity. One of them – Live Preview – enables users to view changes in their security designs in real time instead of checking it in a separate preview window. It works hand in hand with the new Smart Stepper functionality, which allows users to try out different settings and easily revert to previous ones. </w:t>
      </w:r>
    </w:p>
    <w:p w14:paraId="1D99670B" w14:textId="77777777" w:rsidR="001C1385" w:rsidRPr="006968DF" w:rsidRDefault="001C1385" w:rsidP="001C1385">
      <w:pPr>
        <w:ind w:left="2410"/>
        <w:rPr>
          <w:color w:val="auto"/>
          <w:szCs w:val="22"/>
        </w:rPr>
      </w:pPr>
      <w:r>
        <w:rPr>
          <w:i/>
          <w:color w:val="7F7F7F" w:themeColor="text1" w:themeTint="80"/>
          <w:szCs w:val="22"/>
        </w:rPr>
        <w:t xml:space="preserve">“Agfa Graphics is constantly exploring new paths to help customers stay a few steps ahead of counterfeiters,” Andy Grant comments. “Fortuna 11 focuses on an improved user experience by enabling security designers to create high-security design details in complete symbiosis with all surrounding security elements. And we’ll continue adapting the software to increase design productivity. Also, Agfa Graphics plans to launch new software to further facilitate and automate the production process of qualitative high-security documents.” </w:t>
      </w:r>
    </w:p>
    <w:p w14:paraId="2112D422" w14:textId="77777777" w:rsidR="001C1385" w:rsidRPr="006968DF" w:rsidRDefault="001C1385" w:rsidP="001C1385">
      <w:pPr>
        <w:ind w:left="2410"/>
        <w:rPr>
          <w:i/>
          <w:color w:val="7F7F7F" w:themeColor="text1" w:themeTint="80"/>
          <w:szCs w:val="22"/>
        </w:rPr>
      </w:pPr>
    </w:p>
    <w:p w14:paraId="6A60EC99" w14:textId="77777777" w:rsidR="001C1385" w:rsidRPr="006968DF" w:rsidRDefault="001C1385" w:rsidP="001C1385">
      <w:pPr>
        <w:ind w:left="2410"/>
        <w:rPr>
          <w:b/>
          <w:i/>
          <w:szCs w:val="22"/>
        </w:rPr>
      </w:pPr>
      <w:r w:rsidRPr="006968DF">
        <w:rPr>
          <w:b/>
          <w:i/>
          <w:szCs w:val="22"/>
        </w:rPr>
        <w:t xml:space="preserve">Boasting over 20 years of experience </w:t>
      </w:r>
    </w:p>
    <w:p w14:paraId="23619807" w14:textId="77777777" w:rsidR="001C1385" w:rsidRDefault="001C1385" w:rsidP="001C1385">
      <w:pPr>
        <w:ind w:left="2410"/>
        <w:rPr>
          <w:szCs w:val="22"/>
        </w:rPr>
      </w:pPr>
      <w:r>
        <w:rPr>
          <w:szCs w:val="22"/>
        </w:rPr>
        <w:t xml:space="preserve">Building on decades of experience in high-security design and confidentiality, Agfa Graphics also included fixes and other updates in Fortuna 11. The software will now run more smoothly with Wacom tablets and on computers with touch screens, for example.   </w:t>
      </w:r>
    </w:p>
    <w:p w14:paraId="72121457" w14:textId="77777777" w:rsidR="001C1385" w:rsidRDefault="001C1385" w:rsidP="001C1385">
      <w:pPr>
        <w:ind w:left="2410"/>
        <w:rPr>
          <w:i/>
          <w:color w:val="7F7F7F" w:themeColor="text1" w:themeTint="80"/>
          <w:szCs w:val="22"/>
        </w:rPr>
      </w:pPr>
      <w:r>
        <w:rPr>
          <w:i/>
          <w:color w:val="7F7F7F" w:themeColor="text1" w:themeTint="80"/>
          <w:szCs w:val="22"/>
        </w:rPr>
        <w:t>“This version is the first step toward an entirely revised user experience. And we will continue developing Fortuna’s user interface to meet ever-evolving needs,” Andy Grant concludes.</w:t>
      </w:r>
      <w:r w:rsidDel="00421A24">
        <w:rPr>
          <w:i/>
          <w:color w:val="7F7F7F" w:themeColor="text1" w:themeTint="80"/>
          <w:szCs w:val="22"/>
        </w:rPr>
        <w:t xml:space="preserve"> </w:t>
      </w:r>
    </w:p>
    <w:p w14:paraId="3AA3389B" w14:textId="77777777" w:rsidR="001C1385" w:rsidRDefault="001C1385">
      <w:pPr>
        <w:spacing w:after="0" w:line="240" w:lineRule="auto"/>
        <w:rPr>
          <w:b/>
          <w:snapToGrid w:val="0"/>
          <w:sz w:val="36"/>
          <w:lang w:bidi="en-US"/>
        </w:rPr>
      </w:pPr>
    </w:p>
    <w:p w14:paraId="22BF5479" w14:textId="77777777" w:rsidR="008F606B" w:rsidRPr="00E94F3B" w:rsidRDefault="001C1385" w:rsidP="001C1385">
      <w:pPr>
        <w:spacing w:after="0" w:line="240" w:lineRule="auto"/>
        <w:ind w:left="2410"/>
        <w:rPr>
          <w:b/>
        </w:rPr>
      </w:pPr>
      <w:r>
        <w:rPr>
          <w:i/>
        </w:rPr>
        <w:br w:type="page"/>
      </w:r>
      <w:r w:rsidR="008F606B" w:rsidRPr="00E94F3B">
        <w:rPr>
          <w:b/>
        </w:rPr>
        <w:t>About Agfa</w:t>
      </w:r>
    </w:p>
    <w:p w14:paraId="21186859" w14:textId="77777777" w:rsidR="008F606B" w:rsidRPr="00E94F3B" w:rsidRDefault="008F606B" w:rsidP="008F606B">
      <w:pPr>
        <w:spacing w:line="288" w:lineRule="auto"/>
        <w:ind w:left="2410"/>
        <w:jc w:val="both"/>
        <w:rPr>
          <w:sz w:val="18"/>
        </w:rPr>
      </w:pPr>
      <w:r w:rsidRPr="00E94F3B">
        <w:rPr>
          <w:sz w:val="18"/>
        </w:rPr>
        <w:t xml:space="preserve">The Agfa-Gevaert Group is one of the world's leading companies in imaging and information technology. Agfa develops, manufactures and markets analogue and digital </w:t>
      </w:r>
      <w:r w:rsidRPr="00516D40">
        <w:rPr>
          <w:sz w:val="18"/>
        </w:rPr>
        <w:t>systems for the printing industry (Agfa Graphics), for the healthcare sector (Agfa HealthCare), and for specific industrial applications (Agfa Specialty Products). Agfa is headquartered in Mortsel, Belgium. The company is present</w:t>
      </w:r>
      <w:r w:rsidRPr="00E94F3B">
        <w:rPr>
          <w:sz w:val="18"/>
        </w:rPr>
        <w:t xml:space="preserve"> in 40 countries and has agents in another 100 countries around the globe. The Agfa-Gevaert Group achieved a turnover of 2,</w:t>
      </w:r>
      <w:r>
        <w:rPr>
          <w:sz w:val="18"/>
        </w:rPr>
        <w:t>537</w:t>
      </w:r>
      <w:r w:rsidRPr="00E94F3B">
        <w:rPr>
          <w:sz w:val="18"/>
        </w:rPr>
        <w:t xml:space="preserve"> million euros in 201</w:t>
      </w:r>
      <w:r>
        <w:rPr>
          <w:sz w:val="18"/>
        </w:rPr>
        <w:t>6</w:t>
      </w:r>
      <w:r w:rsidRPr="00E94F3B">
        <w:rPr>
          <w:sz w:val="18"/>
        </w:rPr>
        <w:t>.</w:t>
      </w:r>
    </w:p>
    <w:p w14:paraId="4067CF43" w14:textId="41B8D379" w:rsidR="008F606B" w:rsidRPr="00E94F3B" w:rsidRDefault="0004363F" w:rsidP="008F606B">
      <w:pPr>
        <w:ind w:left="2410"/>
        <w:jc w:val="both"/>
        <w:rPr>
          <w:sz w:val="18"/>
        </w:rPr>
      </w:pPr>
      <w:hyperlink r:id="rId8" w:history="1">
        <w:r w:rsidR="008F606B" w:rsidRPr="00E94F3B">
          <w:rPr>
            <w:rStyle w:val="Hyperlink"/>
            <w:sz w:val="18"/>
          </w:rPr>
          <w:t>www.agfa.com</w:t>
        </w:r>
      </w:hyperlink>
    </w:p>
    <w:p w14:paraId="69870844" w14:textId="77777777" w:rsidR="008F606B" w:rsidRPr="008844DC" w:rsidRDefault="008F606B" w:rsidP="008F606B">
      <w:pPr>
        <w:ind w:left="2410"/>
        <w:jc w:val="both"/>
        <w:rPr>
          <w:b/>
        </w:rPr>
      </w:pPr>
      <w:r w:rsidRPr="00E94F3B">
        <w:br/>
      </w:r>
      <w:r w:rsidRPr="008844DC">
        <w:rPr>
          <w:b/>
        </w:rPr>
        <w:t>About Agfa Graphics</w:t>
      </w:r>
    </w:p>
    <w:p w14:paraId="7C550B1E" w14:textId="77777777" w:rsidR="008F606B" w:rsidRPr="008844DC" w:rsidRDefault="008F606B" w:rsidP="008F606B">
      <w:pPr>
        <w:spacing w:line="276" w:lineRule="auto"/>
        <w:ind w:left="2410"/>
        <w:jc w:val="both"/>
        <w:rPr>
          <w:sz w:val="18"/>
        </w:rPr>
      </w:pPr>
      <w:r w:rsidRPr="008844DC">
        <w:rPr>
          <w:sz w:val="18"/>
        </w:rPr>
        <w:t>Agfa Graphics is a leading supplier to the printing industry, offering innovative and reliable solutions:</w:t>
      </w:r>
    </w:p>
    <w:p w14:paraId="659865BF" w14:textId="77777777" w:rsidR="008F606B" w:rsidRPr="008844DC" w:rsidRDefault="008F606B" w:rsidP="008F606B">
      <w:pPr>
        <w:spacing w:line="276" w:lineRule="auto"/>
        <w:ind w:left="2694" w:hanging="142"/>
        <w:jc w:val="both"/>
        <w:rPr>
          <w:sz w:val="18"/>
        </w:rPr>
      </w:pPr>
      <w:r w:rsidRPr="008844DC">
        <w:rPr>
          <w:sz w:val="18"/>
        </w:rPr>
        <w:t>•</w:t>
      </w:r>
      <w:r w:rsidRPr="008844DC">
        <w:rPr>
          <w:sz w:val="18"/>
        </w:rPr>
        <w:tab/>
        <w:t>Commercial, newspaper and packaging printers around the globe count on us for the most extensive range of integrated solutions, from computer-to-plate systems with digital offset plates over color management and workflow optimization software to pressroom chemicals. Our sustainable innovations offer printing companies benefits in terms of ecology, economy, and extra convenience—or ECO³.</w:t>
      </w:r>
    </w:p>
    <w:p w14:paraId="2284474D" w14:textId="77777777" w:rsidR="008F606B" w:rsidRPr="008844DC" w:rsidRDefault="008F606B" w:rsidP="008F606B">
      <w:pPr>
        <w:spacing w:line="276" w:lineRule="auto"/>
        <w:ind w:left="2694" w:hanging="142"/>
        <w:jc w:val="both"/>
        <w:rPr>
          <w:sz w:val="18"/>
        </w:rPr>
      </w:pPr>
      <w:r w:rsidRPr="008844DC">
        <w:rPr>
          <w:sz w:val="18"/>
        </w:rPr>
        <w:t>•</w:t>
      </w:r>
      <w:r w:rsidRPr="008844DC">
        <w:rPr>
          <w:sz w:val="18"/>
        </w:rPr>
        <w:tab/>
        <w:t>We supply sign &amp; display printing companies with a range of highly productive and versatile wide-format inkjet printers and dedicated inks, in addition to workflow software, cutting machines and inkjet media.</w:t>
      </w:r>
    </w:p>
    <w:p w14:paraId="47B01290" w14:textId="77777777" w:rsidR="008F606B" w:rsidRPr="008844DC" w:rsidRDefault="008F606B" w:rsidP="008F606B">
      <w:pPr>
        <w:spacing w:line="276" w:lineRule="auto"/>
        <w:ind w:left="2694" w:hanging="142"/>
        <w:jc w:val="both"/>
        <w:rPr>
          <w:sz w:val="18"/>
        </w:rPr>
      </w:pPr>
      <w:r w:rsidRPr="008844DC">
        <w:rPr>
          <w:sz w:val="18"/>
        </w:rPr>
        <w:t>•</w:t>
      </w:r>
      <w:r w:rsidRPr="008844DC">
        <w:rPr>
          <w:sz w:val="18"/>
        </w:rPr>
        <w:tab/>
        <w:t>Agfa Graphics develops high-performance inkjet inks &amp; fluids for various industrial inkjet printing systems and applications, enabling industrial manufacturers to integrate print into their existing production processes.</w:t>
      </w:r>
    </w:p>
    <w:p w14:paraId="48C503FD" w14:textId="77777777" w:rsidR="008F606B" w:rsidRPr="008844DC" w:rsidRDefault="008F606B" w:rsidP="008F606B">
      <w:pPr>
        <w:spacing w:line="276" w:lineRule="auto"/>
        <w:ind w:left="2410"/>
        <w:jc w:val="both"/>
        <w:rPr>
          <w:sz w:val="18"/>
        </w:rPr>
      </w:pPr>
      <w:r w:rsidRPr="008844DC">
        <w:rPr>
          <w:sz w:val="18"/>
        </w:rPr>
        <w:t>Agfa Graphics. We Embody Print.</w:t>
      </w:r>
    </w:p>
    <w:p w14:paraId="4936ED68" w14:textId="77777777" w:rsidR="008F606B" w:rsidRPr="008844DC" w:rsidRDefault="0004363F" w:rsidP="008F606B">
      <w:pPr>
        <w:spacing w:line="276" w:lineRule="auto"/>
        <w:ind w:left="2410"/>
        <w:jc w:val="both"/>
        <w:rPr>
          <w:sz w:val="18"/>
        </w:rPr>
      </w:pPr>
      <w:hyperlink r:id="rId9" w:history="1">
        <w:r w:rsidR="008F606B" w:rsidRPr="008844DC">
          <w:rPr>
            <w:rStyle w:val="Hyperlink"/>
            <w:rFonts w:cs="Arial"/>
            <w:sz w:val="18"/>
          </w:rPr>
          <w:t>www.agfagraphics.com</w:t>
        </w:r>
      </w:hyperlink>
    </w:p>
    <w:p w14:paraId="5B3E8938" w14:textId="77777777" w:rsidR="008F606B" w:rsidRPr="000E739A" w:rsidRDefault="008F606B" w:rsidP="008F606B">
      <w:pPr>
        <w:spacing w:before="100" w:beforeAutospacing="1" w:after="100" w:afterAutospacing="1" w:line="240" w:lineRule="auto"/>
        <w:ind w:left="2410"/>
        <w:rPr>
          <w:rFonts w:eastAsia="Times New Roman"/>
          <w:i/>
          <w:color w:val="404040"/>
          <w:lang w:eastAsia="nl-BE"/>
        </w:rPr>
      </w:pPr>
    </w:p>
    <w:p w14:paraId="09230C67" w14:textId="77777777" w:rsidR="008F606B" w:rsidRPr="001C316D" w:rsidRDefault="008F606B" w:rsidP="008F606B">
      <w:pPr>
        <w:ind w:left="2410"/>
        <w:rPr>
          <w:b/>
          <w:i/>
          <w:lang w:val="da-DK"/>
        </w:rPr>
      </w:pPr>
      <w:r w:rsidRPr="001C316D">
        <w:rPr>
          <w:b/>
          <w:i/>
          <w:lang w:val="da-DK"/>
        </w:rPr>
        <w:t>Contact:</w:t>
      </w:r>
    </w:p>
    <w:p w14:paraId="209F83D7" w14:textId="386254F6" w:rsidR="00FA307D" w:rsidRPr="000E739A" w:rsidRDefault="0004363F" w:rsidP="008F606B">
      <w:pPr>
        <w:spacing w:after="0" w:line="240" w:lineRule="auto"/>
        <w:ind w:left="2410"/>
        <w:rPr>
          <w:sz w:val="20"/>
        </w:rPr>
      </w:pPr>
      <w:hyperlink r:id="rId10" w:history="1">
        <w:r w:rsidR="00FA528B" w:rsidRPr="000E739A">
          <w:rPr>
            <w:rStyle w:val="Hyperlink"/>
            <w:sz w:val="20"/>
          </w:rPr>
          <w:t>press.graphics@agfa.com</w:t>
        </w:r>
      </w:hyperlink>
    </w:p>
    <w:p w14:paraId="2291A054" w14:textId="77777777" w:rsidR="008F606B" w:rsidRPr="00E52B2D" w:rsidRDefault="008F606B" w:rsidP="008F606B">
      <w:pPr>
        <w:spacing w:after="0" w:line="240" w:lineRule="auto"/>
      </w:pPr>
    </w:p>
    <w:p w14:paraId="47C08C75" w14:textId="77777777" w:rsidR="00502933" w:rsidRPr="000E739A" w:rsidRDefault="00502933" w:rsidP="008F606B">
      <w:pPr>
        <w:spacing w:line="240" w:lineRule="auto"/>
        <w:rPr>
          <w:rStyle w:val="Hyperlink"/>
          <w:sz w:val="20"/>
        </w:rPr>
      </w:pPr>
    </w:p>
    <w:p w14:paraId="40D94B75" w14:textId="77777777" w:rsidR="001C13E3" w:rsidRPr="00502933" w:rsidRDefault="001C13E3" w:rsidP="004541B1">
      <w:pPr>
        <w:ind w:left="2410"/>
        <w:rPr>
          <w:lang w:val="fr-CA"/>
        </w:rPr>
      </w:pPr>
    </w:p>
    <w:sectPr w:rsidR="001C13E3" w:rsidRPr="00502933" w:rsidSect="008F606B">
      <w:headerReference w:type="default" r:id="rId11"/>
      <w:footerReference w:type="default" r:id="rId12"/>
      <w:headerReference w:type="first" r:id="rId13"/>
      <w:footerReference w:type="first" r:id="rId14"/>
      <w:pgSz w:w="11900" w:h="16820" w:code="9"/>
      <w:pgMar w:top="1961" w:right="1417" w:bottom="1417" w:left="1418" w:header="0" w:footer="415"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0A740" w14:textId="77777777" w:rsidR="00E36A51" w:rsidRDefault="00E36A51">
      <w:r>
        <w:separator/>
      </w:r>
    </w:p>
    <w:p w14:paraId="701D315E" w14:textId="77777777" w:rsidR="00E36A51" w:rsidRDefault="00E36A51"/>
    <w:p w14:paraId="2AFBD6EA" w14:textId="77777777" w:rsidR="00E36A51" w:rsidRDefault="00E36A51"/>
    <w:p w14:paraId="1A709AEA" w14:textId="77777777" w:rsidR="00E36A51" w:rsidRDefault="00E36A51"/>
    <w:p w14:paraId="6CF3B68E" w14:textId="77777777" w:rsidR="00E36A51" w:rsidRDefault="00E36A51"/>
    <w:p w14:paraId="5CAF6497" w14:textId="77777777" w:rsidR="00E36A51" w:rsidRDefault="00E36A51" w:rsidP="00420B47"/>
    <w:p w14:paraId="4FB2CA33" w14:textId="77777777" w:rsidR="00E36A51" w:rsidRDefault="00E36A51"/>
    <w:p w14:paraId="1903DC19" w14:textId="77777777" w:rsidR="00E36A51" w:rsidRDefault="00E36A51" w:rsidP="00712957"/>
    <w:p w14:paraId="441F6F31" w14:textId="77777777" w:rsidR="00E36A51" w:rsidRDefault="00E36A51"/>
  </w:endnote>
  <w:endnote w:type="continuationSeparator" w:id="0">
    <w:p w14:paraId="740631E0" w14:textId="77777777" w:rsidR="00E36A51" w:rsidRDefault="00E36A51">
      <w:r>
        <w:continuationSeparator/>
      </w:r>
    </w:p>
    <w:p w14:paraId="2CB45969" w14:textId="77777777" w:rsidR="00E36A51" w:rsidRDefault="00E36A51"/>
    <w:p w14:paraId="1DD6CE83" w14:textId="77777777" w:rsidR="00E36A51" w:rsidRDefault="00E36A51"/>
    <w:p w14:paraId="54BD485D" w14:textId="77777777" w:rsidR="00E36A51" w:rsidRDefault="00E36A51"/>
    <w:p w14:paraId="7C8DEA47" w14:textId="77777777" w:rsidR="00E36A51" w:rsidRDefault="00E36A51"/>
    <w:p w14:paraId="6B61A578" w14:textId="77777777" w:rsidR="00E36A51" w:rsidRDefault="00E36A51" w:rsidP="00420B47"/>
    <w:p w14:paraId="1C15DA37" w14:textId="77777777" w:rsidR="00E36A51" w:rsidRDefault="00E36A51"/>
    <w:p w14:paraId="0D613FEF" w14:textId="77777777" w:rsidR="00E36A51" w:rsidRDefault="00E36A51" w:rsidP="00712957"/>
    <w:p w14:paraId="66DE6008" w14:textId="77777777" w:rsidR="00E36A51" w:rsidRDefault="00E36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sis for Agfa Bold">
    <w:panose1 w:val="020B0804030504040204"/>
    <w:charset w:val="00"/>
    <w:family w:val="swiss"/>
    <w:pitch w:val="variable"/>
    <w:sig w:usb0="8000002F" w:usb1="5000204A" w:usb2="00000000" w:usb3="00000000" w:csb0="00000093" w:csb1="00000000"/>
  </w:font>
  <w:font w:name="Bosis for Agfa Light">
    <w:panose1 w:val="020B0304030504040204"/>
    <w:charset w:val="00"/>
    <w:family w:val="swiss"/>
    <w:pitch w:val="variable"/>
    <w:sig w:usb0="8000002F" w:usb1="5000204A" w:usb2="00000000" w:usb3="00000000" w:csb0="00000093" w:csb1="00000000"/>
  </w:font>
  <w:font w:name="Arial Narrow Bold">
    <w:altName w:val="Arial Narrow"/>
    <w:charset w:val="00"/>
    <w:family w:val="auto"/>
    <w:pitch w:val="variable"/>
    <w:sig w:usb0="00000001"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4A176" w14:textId="77777777" w:rsidR="008F606B" w:rsidRPr="00430C23" w:rsidRDefault="000E739A"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5680" behindDoc="1" locked="0" layoutInCell="1" allowOverlap="1" wp14:anchorId="34B729FE" wp14:editId="71D2C06C">
          <wp:simplePos x="0" y="0"/>
          <wp:positionH relativeFrom="column">
            <wp:posOffset>-9525</wp:posOffset>
          </wp:positionH>
          <wp:positionV relativeFrom="paragraph">
            <wp:posOffset>71120</wp:posOffset>
          </wp:positionV>
          <wp:extent cx="1143000" cy="257175"/>
          <wp:effectExtent l="0" t="0" r="0" b="9525"/>
          <wp:wrapThrough wrapText="bothSides">
            <wp:wrapPolygon edited="0">
              <wp:start x="0" y="0"/>
              <wp:lineTo x="0" y="20800"/>
              <wp:lineTo x="21240" y="20800"/>
              <wp:lineTo x="21240" y="0"/>
              <wp:lineTo x="0" y="0"/>
            </wp:wrapPolygon>
          </wp:wrapThrough>
          <wp:docPr id="5" name="Picture 3"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06B" w:rsidRPr="00430C23">
      <w:rPr>
        <w:rFonts w:cs="Times New Roman"/>
        <w:color w:val="7F7F7F"/>
        <w:sz w:val="16"/>
        <w:lang w:val="nl-BE" w:eastAsia="nl-NL"/>
      </w:rPr>
      <w:tab/>
    </w:r>
    <w:r w:rsidR="008F606B">
      <w:rPr>
        <w:rFonts w:cs="Times New Roman"/>
        <w:color w:val="7F7F7F"/>
        <w:sz w:val="16"/>
        <w:lang w:val="nl-BE" w:eastAsia="nl-NL"/>
      </w:rPr>
      <w:tab/>
    </w:r>
    <w:r w:rsidR="008F606B" w:rsidRPr="00430C23">
      <w:rPr>
        <w:rFonts w:cs="Times New Roman"/>
        <w:color w:val="7F7F7F"/>
        <w:sz w:val="16"/>
        <w:lang w:val="nl-BE" w:eastAsia="nl-NL"/>
      </w:rPr>
      <w:tab/>
    </w:r>
    <w:r w:rsidR="008F606B">
      <w:rPr>
        <w:rFonts w:cs="Times New Roman"/>
        <w:color w:val="7F7F7F"/>
        <w:sz w:val="16"/>
        <w:lang w:val="nl-BE" w:eastAsia="nl-NL"/>
      </w:rPr>
      <w:tab/>
    </w:r>
    <w:r w:rsidR="008F606B" w:rsidRPr="00430C23">
      <w:rPr>
        <w:rFonts w:cs="Times New Roman"/>
        <w:color w:val="7F7F7F"/>
        <w:sz w:val="16"/>
        <w:lang w:val="nl-BE" w:eastAsia="nl-NL"/>
      </w:rPr>
      <w:fldChar w:fldCharType="begin"/>
    </w:r>
    <w:r w:rsidR="008F606B" w:rsidRPr="00430C23">
      <w:rPr>
        <w:rFonts w:cs="Times New Roman"/>
        <w:color w:val="7F7F7F"/>
        <w:sz w:val="16"/>
        <w:lang w:val="nl-BE" w:eastAsia="nl-NL"/>
      </w:rPr>
      <w:instrText xml:space="preserve"> PAGE </w:instrText>
    </w:r>
    <w:r w:rsidR="008F606B" w:rsidRPr="00430C23">
      <w:rPr>
        <w:rFonts w:cs="Times New Roman"/>
        <w:color w:val="7F7F7F"/>
        <w:sz w:val="16"/>
        <w:lang w:val="nl-BE" w:eastAsia="nl-NL"/>
      </w:rPr>
      <w:fldChar w:fldCharType="separate"/>
    </w:r>
    <w:r w:rsidR="0004363F">
      <w:rPr>
        <w:rFonts w:cs="Times New Roman"/>
        <w:noProof/>
        <w:color w:val="7F7F7F"/>
        <w:sz w:val="16"/>
        <w:lang w:val="nl-BE" w:eastAsia="nl-NL"/>
      </w:rPr>
      <w:t>1</w:t>
    </w:r>
    <w:r w:rsidR="008F606B" w:rsidRPr="00430C23">
      <w:rPr>
        <w:rFonts w:cs="Times New Roman"/>
        <w:color w:val="7F7F7F"/>
        <w:sz w:val="16"/>
        <w:lang w:val="nl-BE" w:eastAsia="nl-NL"/>
      </w:rPr>
      <w:fldChar w:fldCharType="end"/>
    </w:r>
    <w:r w:rsidR="008F606B" w:rsidRPr="00430C23">
      <w:rPr>
        <w:rFonts w:cs="Times New Roman"/>
        <w:color w:val="7F7F7F"/>
        <w:sz w:val="16"/>
        <w:lang w:val="nl-BE" w:eastAsia="nl-NL"/>
      </w:rPr>
      <w:t>/</w:t>
    </w:r>
    <w:r w:rsidR="008F606B" w:rsidRPr="00430C23">
      <w:rPr>
        <w:rFonts w:cs="Times New Roman"/>
        <w:color w:val="7F7F7F"/>
        <w:sz w:val="16"/>
        <w:lang w:val="nl-BE" w:eastAsia="nl-NL"/>
      </w:rPr>
      <w:fldChar w:fldCharType="begin"/>
    </w:r>
    <w:r w:rsidR="008F606B" w:rsidRPr="00430C23">
      <w:rPr>
        <w:rFonts w:cs="Times New Roman"/>
        <w:color w:val="7F7F7F"/>
        <w:sz w:val="16"/>
        <w:lang w:val="nl-BE" w:eastAsia="nl-NL"/>
      </w:rPr>
      <w:instrText xml:space="preserve"> NUMPAGES </w:instrText>
    </w:r>
    <w:r w:rsidR="008F606B" w:rsidRPr="00430C23">
      <w:rPr>
        <w:rFonts w:cs="Times New Roman"/>
        <w:color w:val="7F7F7F"/>
        <w:sz w:val="16"/>
        <w:lang w:val="nl-BE" w:eastAsia="nl-NL"/>
      </w:rPr>
      <w:fldChar w:fldCharType="separate"/>
    </w:r>
    <w:r w:rsidR="0004363F">
      <w:rPr>
        <w:rFonts w:cs="Times New Roman"/>
        <w:noProof/>
        <w:color w:val="7F7F7F"/>
        <w:sz w:val="16"/>
        <w:lang w:val="nl-BE" w:eastAsia="nl-NL"/>
      </w:rPr>
      <w:t>3</w:t>
    </w:r>
    <w:r w:rsidR="008F606B" w:rsidRPr="00430C23">
      <w:rPr>
        <w:rFonts w:cs="Times New Roman"/>
        <w:color w:val="7F7F7F"/>
        <w:sz w:val="16"/>
        <w:lang w:val="nl-BE" w:eastAsia="nl-NL"/>
      </w:rPr>
      <w:fldChar w:fldCharType="end"/>
    </w:r>
  </w:p>
  <w:p w14:paraId="6ED3034E" w14:textId="77777777" w:rsidR="008F606B" w:rsidRDefault="008F606B"/>
  <w:p w14:paraId="3032C691" w14:textId="77777777" w:rsidR="008F606B" w:rsidRDefault="008F606B" w:rsidP="00712957"/>
  <w:p w14:paraId="26F86CA3" w14:textId="77777777" w:rsidR="008F606B" w:rsidRDefault="008F60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1C7A" w14:textId="77777777" w:rsidR="008F606B" w:rsidRPr="00430C23" w:rsidRDefault="008F606B"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Pr>
        <w:rFonts w:cs="Times New Roman"/>
        <w:noProof/>
        <w:color w:val="7F7F7F"/>
        <w:sz w:val="16"/>
        <w:lang w:val="nl-BE" w:eastAsia="nl-NL"/>
      </w:rPr>
      <w:t>4</w:t>
    </w:r>
    <w:r w:rsidRPr="00430C23">
      <w:rPr>
        <w:rFonts w:cs="Times New Roman"/>
        <w:color w:val="7F7F7F"/>
        <w:sz w:val="16"/>
        <w:lang w:val="nl-BE" w:eastAsia="nl-NL"/>
      </w:rPr>
      <w:fldChar w:fldCharType="end"/>
    </w:r>
  </w:p>
  <w:p w14:paraId="3EEB344F" w14:textId="77777777" w:rsidR="008F606B" w:rsidRDefault="008F606B"/>
  <w:p w14:paraId="6042992F" w14:textId="77777777" w:rsidR="008F606B" w:rsidRDefault="008F606B" w:rsidP="00712957"/>
  <w:p w14:paraId="75FB7BC9" w14:textId="77777777" w:rsidR="008F606B" w:rsidRDefault="008F6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049BB" w14:textId="77777777" w:rsidR="00E36A51" w:rsidRDefault="00E36A51">
      <w:r>
        <w:separator/>
      </w:r>
    </w:p>
    <w:p w14:paraId="2C2939EA" w14:textId="77777777" w:rsidR="00E36A51" w:rsidRDefault="00E36A51"/>
    <w:p w14:paraId="449F9B93" w14:textId="77777777" w:rsidR="00E36A51" w:rsidRDefault="00E36A51"/>
    <w:p w14:paraId="3A2040E0" w14:textId="77777777" w:rsidR="00E36A51" w:rsidRDefault="00E36A51"/>
    <w:p w14:paraId="0265AF7D" w14:textId="77777777" w:rsidR="00E36A51" w:rsidRDefault="00E36A51"/>
    <w:p w14:paraId="120A0749" w14:textId="77777777" w:rsidR="00E36A51" w:rsidRDefault="00E36A51" w:rsidP="00420B47"/>
    <w:p w14:paraId="25C629D4" w14:textId="77777777" w:rsidR="00E36A51" w:rsidRDefault="00E36A51"/>
    <w:p w14:paraId="3E3F7E3C" w14:textId="77777777" w:rsidR="00E36A51" w:rsidRDefault="00E36A51" w:rsidP="00712957"/>
    <w:p w14:paraId="24DAA3EF" w14:textId="77777777" w:rsidR="00E36A51" w:rsidRDefault="00E36A51"/>
  </w:footnote>
  <w:footnote w:type="continuationSeparator" w:id="0">
    <w:p w14:paraId="269367AC" w14:textId="77777777" w:rsidR="00E36A51" w:rsidRDefault="00E36A51">
      <w:r>
        <w:continuationSeparator/>
      </w:r>
    </w:p>
    <w:p w14:paraId="7FFCF8E3" w14:textId="77777777" w:rsidR="00E36A51" w:rsidRDefault="00E36A51"/>
    <w:p w14:paraId="26E520A4" w14:textId="77777777" w:rsidR="00E36A51" w:rsidRDefault="00E36A51"/>
    <w:p w14:paraId="3F21F6F0" w14:textId="77777777" w:rsidR="00E36A51" w:rsidRDefault="00E36A51"/>
    <w:p w14:paraId="150B3A58" w14:textId="77777777" w:rsidR="00E36A51" w:rsidRDefault="00E36A51"/>
    <w:p w14:paraId="6AC9FDAF" w14:textId="77777777" w:rsidR="00E36A51" w:rsidRDefault="00E36A51" w:rsidP="00420B47"/>
    <w:p w14:paraId="621619DC" w14:textId="77777777" w:rsidR="00E36A51" w:rsidRDefault="00E36A51"/>
    <w:p w14:paraId="04EAED5C" w14:textId="77777777" w:rsidR="00E36A51" w:rsidRDefault="00E36A51" w:rsidP="00712957"/>
    <w:p w14:paraId="43A08D22" w14:textId="77777777" w:rsidR="00E36A51" w:rsidRDefault="00E36A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61F0" w14:textId="77777777" w:rsidR="008F606B" w:rsidRPr="00F82335" w:rsidRDefault="008F606B" w:rsidP="005678CE">
    <w:pPr>
      <w:pStyle w:val="Koptekst"/>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19C60470" w14:textId="77777777" w:rsidR="008F606B" w:rsidRPr="009B6785" w:rsidRDefault="008F606B" w:rsidP="009B6785"/>
  <w:p w14:paraId="5CA504C4" w14:textId="77777777" w:rsidR="008F606B" w:rsidRPr="00E03556" w:rsidRDefault="000E739A" w:rsidP="00E03556">
    <w:pPr>
      <w:spacing w:after="240"/>
      <w:rPr>
        <w:b/>
        <w:color w:val="404040"/>
        <w:sz w:val="44"/>
        <w:szCs w:val="44"/>
      </w:rPr>
    </w:pPr>
    <w:r>
      <w:rPr>
        <w:noProof/>
      </w:rPr>
      <mc:AlternateContent>
        <mc:Choice Requires="wps">
          <w:drawing>
            <wp:anchor distT="0" distB="0" distL="114300" distR="114300" simplePos="0" relativeHeight="251656704" behindDoc="0" locked="0" layoutInCell="1" allowOverlap="1" wp14:anchorId="61AA221C" wp14:editId="56EB6F00">
              <wp:simplePos x="0" y="0"/>
              <wp:positionH relativeFrom="column">
                <wp:posOffset>4866640</wp:posOffset>
              </wp:positionH>
              <wp:positionV relativeFrom="paragraph">
                <wp:posOffset>-3175</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14:paraId="35FD321C" w14:textId="77777777" w:rsidR="008F606B" w:rsidRPr="003E3940" w:rsidRDefault="008F606B">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AA221C" id="_x0000_t202" coordsize="21600,21600" o:spt="202" path="m,l,21600r21600,l21600,xe">
              <v:stroke joinstyle="miter"/>
              <v:path gradientshapeok="t" o:connecttype="rect"/>
            </v:shapetype>
            <v:shape id="Text Box 12" o:spid="_x0000_s1026" type="#_x0000_t202" style="position:absolute;margin-left:383.2pt;margin-top:-.25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Lj0OcndAAAACAEAAA8A&#10;AABkcnMvZG93bnJldi54bWxMj8FOwzAQRO9I/IO1SNxah0JCSbOpEFIFQr0Q+gFu7MZR4nUU20ng&#10;6zEnOI5mNPOm2C+mZ5MaXWsJ4W6dAFNUW9lSg3D6PKy2wJwXJEVvSSF8KQf78vqqELm0M32oqfIN&#10;iyXkcoGgvR9yzl2tlRFubQdF0bvY0Qgf5dhwOYo5lpueb5Ik40a0FBe0GNSLVnVXBYNwCK9vZvrm&#10;YXiv6pn00IXTsUO8vVmed8C8WvxfGH7xIzqUkelsA0nHeoTHLHuIUYRVCiz6T9tN1GeE9D4FXhb8&#10;/4HyBwAA//8DAFBLAQItABQABgAIAAAAIQC2gziS/gAAAOEBAAATAAAAAAAAAAAAAAAAAAAAAABb&#10;Q29udGVudF9UeXBlc10ueG1sUEsBAi0AFAAGAAgAAAAhADj9If/WAAAAlAEAAAsAAAAAAAAAAAAA&#10;AAAALwEAAF9yZWxzLy5yZWxzUEsBAi0AFAAGAAgAAAAhAFi5kwY3AgAAfAQAAA4AAAAAAAAAAAAA&#10;AAAALgIAAGRycy9lMm9Eb2MueG1sUEsBAi0AFAAGAAgAAAAhALj0OcndAAAACAEAAA8AAAAAAAAA&#10;AAAAAAAAkQQAAGRycy9kb3ducmV2LnhtbFBLBQYAAAAABAAEAPMAAACbBQAAAAA=&#10;" filled="f" stroked="f">
              <v:path arrowok="t"/>
              <v:textbox>
                <w:txbxContent>
                  <w:p w14:paraId="35FD321C" w14:textId="77777777" w:rsidR="008F606B" w:rsidRPr="003E3940" w:rsidRDefault="008F606B">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sidR="008F606B">
      <w:rPr>
        <w:b/>
        <w:color w:val="404040"/>
        <w:sz w:val="28"/>
        <w:szCs w:val="44"/>
      </w:rPr>
      <w:t>PRESS RELEASE</w:t>
    </w:r>
  </w:p>
  <w:p w14:paraId="41B4C95E" w14:textId="77777777" w:rsidR="008F606B" w:rsidRDefault="008F606B" w:rsidP="00712957"/>
  <w:p w14:paraId="4F9DDFC8" w14:textId="77777777" w:rsidR="008F606B" w:rsidRDefault="000E739A">
    <w:r>
      <w:rPr>
        <w:noProof/>
      </w:rPr>
      <mc:AlternateContent>
        <mc:Choice Requires="wps">
          <w:drawing>
            <wp:anchor distT="0" distB="0" distL="114300" distR="114300" simplePos="0" relativeHeight="251660800" behindDoc="0" locked="0" layoutInCell="1" allowOverlap="1" wp14:anchorId="210E433F" wp14:editId="3B367F1C">
              <wp:simplePos x="0" y="0"/>
              <wp:positionH relativeFrom="column">
                <wp:posOffset>-81915</wp:posOffset>
              </wp:positionH>
              <wp:positionV relativeFrom="paragraph">
                <wp:posOffset>332105</wp:posOffset>
              </wp:positionV>
              <wp:extent cx="1371600" cy="1096645"/>
              <wp:effectExtent l="0" t="0" r="19050" b="2730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6645"/>
                      </a:xfrm>
                      <a:prstGeom prst="rect">
                        <a:avLst/>
                      </a:prstGeom>
                      <a:solidFill>
                        <a:srgbClr val="FFFFFF"/>
                      </a:solidFill>
                      <a:ln w="9525">
                        <a:solidFill>
                          <a:srgbClr val="AA0200"/>
                        </a:solidFill>
                        <a:miter lim="800000"/>
                        <a:headEnd/>
                        <a:tailEnd/>
                      </a:ln>
                    </wps:spPr>
                    <wps:txbx>
                      <w:txbxContent>
                        <w:p w14:paraId="15921BB9" w14:textId="77777777" w:rsidR="008F606B" w:rsidRDefault="008F606B" w:rsidP="003D4C70">
                          <w:pPr>
                            <w:spacing w:after="0" w:line="276" w:lineRule="auto"/>
                            <w:rPr>
                              <w:b/>
                              <w:sz w:val="16"/>
                              <w:lang w:val="de-DE"/>
                            </w:rPr>
                          </w:pPr>
                          <w:r w:rsidRPr="003729D1">
                            <w:rPr>
                              <w:b/>
                              <w:sz w:val="16"/>
                              <w:lang w:val="de-DE"/>
                            </w:rPr>
                            <w:t xml:space="preserve">Agfa </w:t>
                          </w:r>
                          <w:r w:rsidRPr="003729D1" w:rsidDel="00970ED2">
                            <w:rPr>
                              <w:b/>
                              <w:sz w:val="16"/>
                              <w:lang w:val="de-DE"/>
                            </w:rPr>
                            <w:t>Graphics</w:t>
                          </w:r>
                        </w:p>
                        <w:p w14:paraId="213E5755" w14:textId="77777777" w:rsidR="008F606B" w:rsidRPr="009041F0" w:rsidRDefault="008F606B" w:rsidP="003D4C70">
                          <w:pPr>
                            <w:spacing w:after="0" w:line="276" w:lineRule="auto"/>
                            <w:rPr>
                              <w:b/>
                              <w:sz w:val="16"/>
                              <w:lang w:val="de-DE"/>
                            </w:rPr>
                          </w:pPr>
                          <w:r w:rsidRPr="003729D1">
                            <w:rPr>
                              <w:rFonts w:ascii="Arial Narrow" w:hAnsi="Arial Narrow"/>
                              <w:sz w:val="16"/>
                              <w:lang w:val="de-DE"/>
                            </w:rPr>
                            <w:t>Septestraat 27</w:t>
                          </w:r>
                        </w:p>
                        <w:p w14:paraId="6FA92A86" w14:textId="77777777" w:rsidR="008F606B" w:rsidRPr="003729D1" w:rsidRDefault="008F606B"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47D13DEE" w14:textId="77777777" w:rsidR="008F606B" w:rsidRPr="003729D1" w:rsidRDefault="008F606B" w:rsidP="003D4C70">
                          <w:pPr>
                            <w:spacing w:after="0" w:line="276" w:lineRule="auto"/>
                            <w:rPr>
                              <w:sz w:val="16"/>
                              <w:lang w:val="de-DE"/>
                            </w:rPr>
                          </w:pPr>
                          <w:r w:rsidRPr="003729D1">
                            <w:rPr>
                              <w:rFonts w:ascii="Arial Narrow" w:hAnsi="Arial Narrow"/>
                              <w:sz w:val="16"/>
                              <w:lang w:val="de-DE"/>
                            </w:rPr>
                            <w:t>Belgium</w:t>
                          </w:r>
                        </w:p>
                        <w:p w14:paraId="1D22B965" w14:textId="77777777" w:rsidR="00386B98" w:rsidRDefault="00386B98" w:rsidP="003D4C70">
                          <w:pPr>
                            <w:spacing w:line="276" w:lineRule="auto"/>
                            <w:rPr>
                              <w:rFonts w:ascii="Arial Narrow" w:hAnsi="Arial Narrow"/>
                              <w:sz w:val="16"/>
                              <w:lang w:val="de-DE"/>
                            </w:rPr>
                          </w:pPr>
                        </w:p>
                        <w:p w14:paraId="1162A079" w14:textId="54A6C6BA" w:rsidR="008F606B" w:rsidRDefault="008F606B" w:rsidP="003D4C70">
                          <w:pPr>
                            <w:spacing w:line="276" w:lineRule="auto"/>
                            <w:rPr>
                              <w:lang w:val="de-DE"/>
                            </w:rPr>
                          </w:pPr>
                          <w:r w:rsidRPr="00E04E01">
                            <w:rPr>
                              <w:rFonts w:ascii="Arial Narrow" w:hAnsi="Arial Narrow"/>
                              <w:sz w:val="16"/>
                              <w:lang w:val="de-DE"/>
                            </w:rPr>
                            <w:t>press.graphics@agfa.com</w:t>
                          </w:r>
                        </w:p>
                        <w:p w14:paraId="0FB2FE47" w14:textId="77777777" w:rsidR="008F606B" w:rsidRPr="000E739A" w:rsidRDefault="008F606B"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E433F" id="Text Box 11" o:spid="_x0000_s1027" type="#_x0000_t202" style="position:absolute;margin-left:-6.45pt;margin-top:26.15pt;width:108pt;height:8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08MAIAAFoEAAAOAAAAZHJzL2Uyb0RvYy54bWysVNtu2zAMfR+wfxD0vtjOkrQx4hRZugwD&#10;ugvQ7gNkWY6FSaImKbG7rx8lp2l2exnmB4EUqUPykPTqZtCKHIXzEkxFi0lOiTAcGmn2Ff3ysHt1&#10;TYkPzDRMgREVfRSe3qxfvlj1thRT6EA1whEEMb7sbUW7EGyZZZ53QjM/ASsMGltwmgVU3T5rHOsR&#10;XatsmueLrAfXWAdceI+3t6ORrhN+2woePrWtF4GoimJuIZ0unXU8s/WKlXvHbCf5KQ32D1loJg0G&#10;PUPdssDIwcnfoLTkDjy0YcJBZ9C2kotUA1ZT5L9Uc98xK1ItSI63Z5r8/4PlH4+fHZEN9m5JiWEa&#10;e/QghkDewECKIvLTW1+i271FxzDgPfqmWr29A/7VEwPbjpm92DgHfSdYg/mll9nF0xHHR5C6/wAN&#10;xmGHAAloaJ2O5CEdBNGxT4/n3sRceAz5+qpY5GjiaCvy5WIxm8fsMlY+PbfOh3cCNIlCRR02P8Gz&#10;450Po+uTS4zmQclmJ5VKitvXW+XIkeGg7NJ3Qv/JTRnSV3Q5n85HBv4KsdnkOJ5/gtAy4MQrqSt6&#10;nccvOrEy8vbWNEkOTKpRxuqUwSIjkZG7kcUw1MPYs/g22mpoHpFZB+OA40Ki0IH7TkmPw11R/+3A&#10;nKBEvTfYnWUxm8VtSMpsfjVFxV1a6ksLMxyhKhooGcVtGDfoYJ3cdxhpnAcDG+xoKxPXz1md0scB&#10;Tt06LVvckEs9eT3/EtY/AAAA//8DAFBLAwQUAAYACAAAACEA8JBQhOEAAAAKAQAADwAAAGRycy9k&#10;b3ducmV2LnhtbEyPy07DMBBF90j8gzVIbKrWiasimsapEOIlxIYUqVs3nsaBeGzFbhP+HrOC3Yzm&#10;6M655XayPTvjEDpHEvJFBgypcbqjVsLH7nF+CyxERVr1jlDCNwbYVpcXpSq0G+kdz3VsWQqhUCgJ&#10;JkZfcB4ag1aFhfNI6XZ0g1UxrUPL9aDGFG57LrLshlvVUfpglMd7g81XfbIS9uZht37zL3U9fr62&#10;xyc/07NnlPL6arrbAIs4xT8YfvWTOlTJ6eBOpAPrJcxzsU6ohJVYAkuAyJY5sEMaxCoDXpX8f4Xq&#10;BwAA//8DAFBLAQItABQABgAIAAAAIQC2gziS/gAAAOEBAAATAAAAAAAAAAAAAAAAAAAAAABbQ29u&#10;dGVudF9UeXBlc10ueG1sUEsBAi0AFAAGAAgAAAAhADj9If/WAAAAlAEAAAsAAAAAAAAAAAAAAAAA&#10;LwEAAF9yZWxzLy5yZWxzUEsBAi0AFAAGAAgAAAAhABi+PTwwAgAAWgQAAA4AAAAAAAAAAAAAAAAA&#10;LgIAAGRycy9lMm9Eb2MueG1sUEsBAi0AFAAGAAgAAAAhAPCQUIThAAAACgEAAA8AAAAAAAAAAAAA&#10;AAAAigQAAGRycy9kb3ducmV2LnhtbFBLBQYAAAAABAAEAPMAAACYBQAAAAA=&#10;" strokecolor="#aa0200">
              <v:textbox>
                <w:txbxContent>
                  <w:p w14:paraId="15921BB9" w14:textId="77777777" w:rsidR="008F606B" w:rsidRDefault="008F606B" w:rsidP="003D4C70">
                    <w:pPr>
                      <w:spacing w:after="0" w:line="276" w:lineRule="auto"/>
                      <w:rPr>
                        <w:b/>
                        <w:sz w:val="16"/>
                        <w:lang w:val="de-DE"/>
                      </w:rPr>
                    </w:pPr>
                    <w:r w:rsidRPr="003729D1">
                      <w:rPr>
                        <w:b/>
                        <w:sz w:val="16"/>
                        <w:lang w:val="de-DE"/>
                      </w:rPr>
                      <w:t xml:space="preserve">Agfa </w:t>
                    </w:r>
                    <w:r w:rsidRPr="003729D1" w:rsidDel="00970ED2">
                      <w:rPr>
                        <w:b/>
                        <w:sz w:val="16"/>
                        <w:lang w:val="de-DE"/>
                      </w:rPr>
                      <w:t>Graphics</w:t>
                    </w:r>
                  </w:p>
                  <w:p w14:paraId="213E5755" w14:textId="77777777" w:rsidR="008F606B" w:rsidRPr="009041F0" w:rsidRDefault="008F606B" w:rsidP="003D4C70">
                    <w:pPr>
                      <w:spacing w:after="0" w:line="276" w:lineRule="auto"/>
                      <w:rPr>
                        <w:b/>
                        <w:sz w:val="16"/>
                        <w:lang w:val="de-DE"/>
                      </w:rPr>
                    </w:pPr>
                    <w:r w:rsidRPr="003729D1">
                      <w:rPr>
                        <w:rFonts w:ascii="Arial Narrow" w:hAnsi="Arial Narrow"/>
                        <w:sz w:val="16"/>
                        <w:lang w:val="de-DE"/>
                      </w:rPr>
                      <w:t>Septestraat 27</w:t>
                    </w:r>
                  </w:p>
                  <w:p w14:paraId="6FA92A86" w14:textId="77777777" w:rsidR="008F606B" w:rsidRPr="003729D1" w:rsidRDefault="008F606B"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47D13DEE" w14:textId="77777777" w:rsidR="008F606B" w:rsidRPr="003729D1" w:rsidRDefault="008F606B" w:rsidP="003D4C70">
                    <w:pPr>
                      <w:spacing w:after="0" w:line="276" w:lineRule="auto"/>
                      <w:rPr>
                        <w:sz w:val="16"/>
                        <w:lang w:val="de-DE"/>
                      </w:rPr>
                    </w:pPr>
                    <w:r w:rsidRPr="003729D1">
                      <w:rPr>
                        <w:rFonts w:ascii="Arial Narrow" w:hAnsi="Arial Narrow"/>
                        <w:sz w:val="16"/>
                        <w:lang w:val="de-DE"/>
                      </w:rPr>
                      <w:t>Belgium</w:t>
                    </w:r>
                  </w:p>
                  <w:p w14:paraId="1D22B965" w14:textId="77777777" w:rsidR="00386B98" w:rsidRDefault="00386B98" w:rsidP="003D4C70">
                    <w:pPr>
                      <w:spacing w:line="276" w:lineRule="auto"/>
                      <w:rPr>
                        <w:rFonts w:ascii="Arial Narrow" w:hAnsi="Arial Narrow"/>
                        <w:sz w:val="16"/>
                        <w:lang w:val="de-DE"/>
                      </w:rPr>
                    </w:pPr>
                  </w:p>
                  <w:p w14:paraId="1162A079" w14:textId="54A6C6BA" w:rsidR="008F606B" w:rsidRDefault="008F606B" w:rsidP="003D4C70">
                    <w:pPr>
                      <w:spacing w:line="276" w:lineRule="auto"/>
                      <w:rPr>
                        <w:lang w:val="de-DE"/>
                      </w:rPr>
                    </w:pPr>
                    <w:r w:rsidRPr="00E04E01">
                      <w:rPr>
                        <w:rFonts w:ascii="Arial Narrow" w:hAnsi="Arial Narrow"/>
                        <w:sz w:val="16"/>
                        <w:lang w:val="de-DE"/>
                      </w:rPr>
                      <w:t>press.graphics@agfa.com</w:t>
                    </w:r>
                  </w:p>
                  <w:p w14:paraId="0FB2FE47" w14:textId="77777777" w:rsidR="008F606B" w:rsidRPr="000E739A" w:rsidRDefault="008F606B"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B272" w14:textId="77777777" w:rsidR="008F606B" w:rsidRPr="00F82335" w:rsidRDefault="000E739A" w:rsidP="00E03556">
    <w:pPr>
      <w:pStyle w:val="Koptekst"/>
      <w:tabs>
        <w:tab w:val="right" w:pos="9072"/>
      </w:tabs>
      <w:spacing w:after="0"/>
      <w:ind w:left="-1418"/>
      <w:rPr>
        <w:rFonts w:ascii="Arial Narrow Bold" w:hAnsi="Arial Narrow Bold"/>
        <w:b w:val="0"/>
        <w:color w:val="FFFFFF"/>
      </w:rPr>
    </w:pPr>
    <w:r>
      <w:rPr>
        <w:noProof/>
        <w:lang w:val="en-US" w:eastAsia="en-US"/>
      </w:rPr>
      <w:drawing>
        <wp:anchor distT="0" distB="0" distL="114300" distR="114300" simplePos="0" relativeHeight="251658752" behindDoc="1" locked="0" layoutInCell="1" allowOverlap="1" wp14:anchorId="3D2CF68E" wp14:editId="00FB813A">
          <wp:simplePos x="0" y="0"/>
          <wp:positionH relativeFrom="column">
            <wp:posOffset>-901700</wp:posOffset>
          </wp:positionH>
          <wp:positionV relativeFrom="paragraph">
            <wp:posOffset>0</wp:posOffset>
          </wp:positionV>
          <wp:extent cx="3542665" cy="9359900"/>
          <wp:effectExtent l="0" t="0" r="63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4656" behindDoc="1" locked="0" layoutInCell="1" allowOverlap="1" wp14:anchorId="4B99472A" wp14:editId="524BFFD5">
          <wp:simplePos x="0" y="0"/>
          <wp:positionH relativeFrom="column">
            <wp:posOffset>-9525</wp:posOffset>
          </wp:positionH>
          <wp:positionV relativeFrom="paragraph">
            <wp:posOffset>9992360</wp:posOffset>
          </wp:positionV>
          <wp:extent cx="1143000" cy="257175"/>
          <wp:effectExtent l="0" t="0" r="0" b="9525"/>
          <wp:wrapThrough wrapText="bothSides">
            <wp:wrapPolygon edited="0">
              <wp:start x="0" y="0"/>
              <wp:lineTo x="0" y="20800"/>
              <wp:lineTo x="21240" y="20800"/>
              <wp:lineTo x="21240" y="0"/>
              <wp:lineTo x="0" y="0"/>
            </wp:wrapPolygon>
          </wp:wrapThrough>
          <wp:docPr id="3" name="Picture 6" descr="Description: 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06B" w:rsidRPr="00F82335">
      <w:rPr>
        <w:rFonts w:ascii="Arial Narrow Bold" w:hAnsi="Arial Narrow Bold"/>
        <w:b w:val="0"/>
        <w:color w:val="FFFFFF"/>
        <w:sz w:val="32"/>
      </w:rPr>
      <w:tab/>
    </w:r>
    <w:r w:rsidR="008F606B" w:rsidRPr="00F82335">
      <w:rPr>
        <w:rFonts w:ascii="Arial Narrow Bold" w:hAnsi="Arial Narrow Bold"/>
        <w:b w:val="0"/>
        <w:color w:val="FFFFFF"/>
      </w:rPr>
      <w:t>AGFA GRAPHICS</w:t>
    </w:r>
  </w:p>
  <w:p w14:paraId="3EBF6CF9" w14:textId="77777777" w:rsidR="008F606B" w:rsidRDefault="008F606B" w:rsidP="009B6785"/>
  <w:p w14:paraId="50C450B7" w14:textId="77777777" w:rsidR="008F606B" w:rsidRPr="00E03556" w:rsidRDefault="000E739A" w:rsidP="00430C23">
    <w:pPr>
      <w:spacing w:after="240"/>
      <w:rPr>
        <w:b/>
        <w:color w:val="404040"/>
        <w:sz w:val="44"/>
        <w:szCs w:val="44"/>
      </w:rPr>
    </w:pPr>
    <w:r>
      <w:rPr>
        <w:noProof/>
      </w:rPr>
      <mc:AlternateContent>
        <mc:Choice Requires="wps">
          <w:drawing>
            <wp:anchor distT="0" distB="0" distL="114300" distR="114300" simplePos="0" relativeHeight="251657728" behindDoc="0" locked="0" layoutInCell="1" allowOverlap="1" wp14:anchorId="48A2710F" wp14:editId="1AD82EC2">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14:paraId="65D0031F" w14:textId="77777777" w:rsidR="008F606B" w:rsidRPr="003E3940" w:rsidRDefault="008F606B"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A2710F" id="_x0000_t202" coordsize="21600,21600" o:spt="202" path="m,l,21600r21600,l21600,xe">
              <v:stroke joinstyle="miter"/>
              <v:path gradientshapeok="t" o:connecttype="rect"/>
            </v:shapetype>
            <v:shape id="Text Box 2" o:spid="_x0000_s1028" type="#_x0000_t202" style="position:absolute;margin-left:383.2pt;margin-top:.8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14:paraId="65D0031F" w14:textId="77777777" w:rsidR="008F606B" w:rsidRPr="003E3940" w:rsidRDefault="008F606B"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sidR="008F606B">
      <w:rPr>
        <w:b/>
        <w:color w:val="404040"/>
        <w:sz w:val="28"/>
        <w:szCs w:val="44"/>
      </w:rPr>
      <w:t>PRESS RELEASE</w:t>
    </w:r>
  </w:p>
  <w:p w14:paraId="16596888" w14:textId="77777777" w:rsidR="008F606B" w:rsidRDefault="000E739A" w:rsidP="00712957">
    <w:r>
      <w:rPr>
        <w:noProof/>
      </w:rPr>
      <mc:AlternateContent>
        <mc:Choice Requires="wps">
          <w:drawing>
            <wp:anchor distT="0" distB="0" distL="114300" distR="114300" simplePos="0" relativeHeight="251659776" behindDoc="0" locked="0" layoutInCell="1" allowOverlap="1" wp14:anchorId="728687F0" wp14:editId="2E19FC9F">
              <wp:simplePos x="0" y="0"/>
              <wp:positionH relativeFrom="column">
                <wp:posOffset>-90805</wp:posOffset>
              </wp:positionH>
              <wp:positionV relativeFrom="paragraph">
                <wp:posOffset>803275</wp:posOffset>
              </wp:positionV>
              <wp:extent cx="1371600" cy="17145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4DB19CDC" w14:textId="77777777" w:rsidR="008F606B" w:rsidRDefault="008F606B" w:rsidP="009041F0">
                          <w:pPr>
                            <w:spacing w:after="0"/>
                            <w:rPr>
                              <w:b/>
                              <w:sz w:val="16"/>
                              <w:lang w:val="de-DE"/>
                            </w:rPr>
                          </w:pPr>
                          <w:r w:rsidRPr="003729D1">
                            <w:rPr>
                              <w:b/>
                              <w:sz w:val="16"/>
                              <w:lang w:val="de-DE"/>
                            </w:rPr>
                            <w:t xml:space="preserve">Agfa </w:t>
                          </w:r>
                          <w:r w:rsidRPr="003729D1" w:rsidDel="00970ED2">
                            <w:rPr>
                              <w:b/>
                              <w:sz w:val="16"/>
                              <w:lang w:val="de-DE"/>
                            </w:rPr>
                            <w:t>Graphics</w:t>
                          </w:r>
                        </w:p>
                        <w:p w14:paraId="31DB87CD" w14:textId="77777777" w:rsidR="008F606B" w:rsidRPr="009041F0" w:rsidRDefault="008F606B" w:rsidP="009041F0">
                          <w:pPr>
                            <w:spacing w:after="0"/>
                            <w:rPr>
                              <w:b/>
                              <w:sz w:val="16"/>
                              <w:lang w:val="de-DE"/>
                            </w:rPr>
                          </w:pPr>
                          <w:r w:rsidRPr="003729D1">
                            <w:rPr>
                              <w:rFonts w:ascii="Arial Narrow" w:hAnsi="Arial Narrow"/>
                              <w:sz w:val="16"/>
                              <w:lang w:val="de-DE"/>
                            </w:rPr>
                            <w:t>Septestraat 27</w:t>
                          </w:r>
                        </w:p>
                        <w:p w14:paraId="4DF5A22E" w14:textId="77777777" w:rsidR="008F606B" w:rsidRPr="003729D1" w:rsidRDefault="008F606B"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35BAF54" w14:textId="77777777" w:rsidR="008F606B" w:rsidRPr="003729D1" w:rsidRDefault="008F606B" w:rsidP="009041F0">
                          <w:pPr>
                            <w:spacing w:after="0"/>
                            <w:rPr>
                              <w:sz w:val="16"/>
                              <w:lang w:val="de-DE"/>
                            </w:rPr>
                          </w:pPr>
                          <w:r w:rsidRPr="003729D1">
                            <w:rPr>
                              <w:rFonts w:ascii="Arial Narrow" w:hAnsi="Arial Narrow"/>
                              <w:sz w:val="16"/>
                              <w:lang w:val="de-DE"/>
                            </w:rPr>
                            <w:t>Belgium</w:t>
                          </w:r>
                        </w:p>
                        <w:p w14:paraId="4F620394" w14:textId="77777777" w:rsidR="008F606B" w:rsidRPr="003729D1" w:rsidRDefault="008F606B" w:rsidP="009041F0">
                          <w:pPr>
                            <w:spacing w:after="0"/>
                            <w:rPr>
                              <w:sz w:val="16"/>
                              <w:lang w:val="de-DE"/>
                            </w:rPr>
                          </w:pPr>
                        </w:p>
                        <w:p w14:paraId="7E302B57" w14:textId="77777777" w:rsidR="008F606B" w:rsidRPr="003729D1" w:rsidRDefault="008F606B" w:rsidP="009041F0">
                          <w:pPr>
                            <w:spacing w:after="0"/>
                            <w:rPr>
                              <w:rFonts w:ascii="Arial Narrow" w:hAnsi="Arial Narrow"/>
                              <w:sz w:val="16"/>
                              <w:lang w:val="de-DE"/>
                            </w:rPr>
                          </w:pPr>
                          <w:r w:rsidRPr="003729D1">
                            <w:rPr>
                              <w:rFonts w:ascii="Arial Narrow" w:hAnsi="Arial Narrow"/>
                              <w:sz w:val="16"/>
                              <w:lang w:val="de-DE"/>
                            </w:rPr>
                            <w:t>Paul Adriaensen</w:t>
                          </w:r>
                        </w:p>
                        <w:p w14:paraId="18FB9BFF" w14:textId="77777777" w:rsidR="008F606B" w:rsidRPr="00E04E01" w:rsidRDefault="008F606B"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79C54FD" w14:textId="77777777" w:rsidR="008F606B" w:rsidRPr="00E04E01" w:rsidRDefault="008F606B" w:rsidP="009041F0">
                          <w:pPr>
                            <w:spacing w:after="0"/>
                            <w:rPr>
                              <w:rFonts w:ascii="Arial Narrow" w:hAnsi="Arial Narrow"/>
                              <w:sz w:val="16"/>
                            </w:rPr>
                          </w:pPr>
                        </w:p>
                        <w:p w14:paraId="13752F1A" w14:textId="77777777" w:rsidR="008F606B" w:rsidRPr="00E04E01" w:rsidRDefault="008F606B"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119CACF9" w14:textId="77777777" w:rsidR="008F606B" w:rsidRDefault="008F606B"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2A48C99" w14:textId="77777777" w:rsidR="008F606B" w:rsidRDefault="008F606B"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87F0" id="_x0000_s1029" type="#_x0000_t202" style="position:absolute;margin-left:-7.15pt;margin-top:63.25pt;width:108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vCpD6uEAAAALAQAADwAAAGRycy9kb3du&#10;cmV2LnhtbEyPy07DMBBF90j8gzVIbFDrPErahjgVQgLBDkpVtm7sJhH2ONhuGv6eYQXLmXt050y1&#10;maxho/ahdyggnSfANDZO9dgK2L0/zlbAQpSopHGoBXzrAJv68qKSpXJnfNPjNraMSjCUUkAX41By&#10;HppOWxnmbtBI2dF5KyONvuXKyzOVW8OzJCm4lT3ShU4O+qHTzef2ZAWsFs/jR3jJX/dNcTTreLMc&#10;n768ENdX0/0dsKin+AfDrz6pQ01OB3dCFZgRMEsXOaEUZMUtMCKyJF0COwjI17ThdcX//1D/AAAA&#10;//8DAFBLAQItABQABgAIAAAAIQC2gziS/gAAAOEBAAATAAAAAAAAAAAAAAAAAAAAAABbQ29udGVu&#10;dF9UeXBlc10ueG1sUEsBAi0AFAAGAAgAAAAhADj9If/WAAAAlAEAAAsAAAAAAAAAAAAAAAAALwEA&#10;AF9yZWxzLy5yZWxzUEsBAi0AFAAGAAgAAAAhAPyNLHgtAgAAWQQAAA4AAAAAAAAAAAAAAAAALgIA&#10;AGRycy9lMm9Eb2MueG1sUEsBAi0AFAAGAAgAAAAhALwqQ+rhAAAACwEAAA8AAAAAAAAAAAAAAAAA&#10;hwQAAGRycy9kb3ducmV2LnhtbFBLBQYAAAAABAAEAPMAAACVBQAAAAA=&#10;">
              <v:textbox>
                <w:txbxContent>
                  <w:p w14:paraId="4DB19CDC" w14:textId="77777777" w:rsidR="008F606B" w:rsidRDefault="008F606B" w:rsidP="009041F0">
                    <w:pPr>
                      <w:spacing w:after="0"/>
                      <w:rPr>
                        <w:b/>
                        <w:sz w:val="16"/>
                        <w:lang w:val="de-DE"/>
                      </w:rPr>
                    </w:pPr>
                    <w:r w:rsidRPr="003729D1">
                      <w:rPr>
                        <w:b/>
                        <w:sz w:val="16"/>
                        <w:lang w:val="de-DE"/>
                      </w:rPr>
                      <w:t xml:space="preserve">Agfa </w:t>
                    </w:r>
                    <w:r w:rsidRPr="003729D1" w:rsidDel="00970ED2">
                      <w:rPr>
                        <w:b/>
                        <w:sz w:val="16"/>
                        <w:lang w:val="de-DE"/>
                      </w:rPr>
                      <w:t>Graphics</w:t>
                    </w:r>
                  </w:p>
                  <w:p w14:paraId="31DB87CD" w14:textId="77777777" w:rsidR="008F606B" w:rsidRPr="009041F0" w:rsidRDefault="008F606B" w:rsidP="009041F0">
                    <w:pPr>
                      <w:spacing w:after="0"/>
                      <w:rPr>
                        <w:b/>
                        <w:sz w:val="16"/>
                        <w:lang w:val="de-DE"/>
                      </w:rPr>
                    </w:pPr>
                    <w:r w:rsidRPr="003729D1">
                      <w:rPr>
                        <w:rFonts w:ascii="Arial Narrow" w:hAnsi="Arial Narrow"/>
                        <w:sz w:val="16"/>
                        <w:lang w:val="de-DE"/>
                      </w:rPr>
                      <w:t>Septestraat 27</w:t>
                    </w:r>
                  </w:p>
                  <w:p w14:paraId="4DF5A22E" w14:textId="77777777" w:rsidR="008F606B" w:rsidRPr="003729D1" w:rsidRDefault="008F606B"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35BAF54" w14:textId="77777777" w:rsidR="008F606B" w:rsidRPr="003729D1" w:rsidRDefault="008F606B" w:rsidP="009041F0">
                    <w:pPr>
                      <w:spacing w:after="0"/>
                      <w:rPr>
                        <w:sz w:val="16"/>
                        <w:lang w:val="de-DE"/>
                      </w:rPr>
                    </w:pPr>
                    <w:r w:rsidRPr="003729D1">
                      <w:rPr>
                        <w:rFonts w:ascii="Arial Narrow" w:hAnsi="Arial Narrow"/>
                        <w:sz w:val="16"/>
                        <w:lang w:val="de-DE"/>
                      </w:rPr>
                      <w:t>Belgium</w:t>
                    </w:r>
                  </w:p>
                  <w:p w14:paraId="4F620394" w14:textId="77777777" w:rsidR="008F606B" w:rsidRPr="003729D1" w:rsidRDefault="008F606B" w:rsidP="009041F0">
                    <w:pPr>
                      <w:spacing w:after="0"/>
                      <w:rPr>
                        <w:sz w:val="16"/>
                        <w:lang w:val="de-DE"/>
                      </w:rPr>
                    </w:pPr>
                  </w:p>
                  <w:p w14:paraId="7E302B57" w14:textId="77777777" w:rsidR="008F606B" w:rsidRPr="003729D1" w:rsidRDefault="008F606B" w:rsidP="009041F0">
                    <w:pPr>
                      <w:spacing w:after="0"/>
                      <w:rPr>
                        <w:rFonts w:ascii="Arial Narrow" w:hAnsi="Arial Narrow"/>
                        <w:sz w:val="16"/>
                        <w:lang w:val="de-DE"/>
                      </w:rPr>
                    </w:pPr>
                    <w:r w:rsidRPr="003729D1">
                      <w:rPr>
                        <w:rFonts w:ascii="Arial Narrow" w:hAnsi="Arial Narrow"/>
                        <w:sz w:val="16"/>
                        <w:lang w:val="de-DE"/>
                      </w:rPr>
                      <w:t>Paul Adriaensen</w:t>
                    </w:r>
                  </w:p>
                  <w:p w14:paraId="18FB9BFF" w14:textId="77777777" w:rsidR="008F606B" w:rsidRPr="00E04E01" w:rsidRDefault="008F606B"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79C54FD" w14:textId="77777777" w:rsidR="008F606B" w:rsidRPr="00E04E01" w:rsidRDefault="008F606B" w:rsidP="009041F0">
                    <w:pPr>
                      <w:spacing w:after="0"/>
                      <w:rPr>
                        <w:rFonts w:ascii="Arial Narrow" w:hAnsi="Arial Narrow"/>
                        <w:sz w:val="16"/>
                      </w:rPr>
                    </w:pPr>
                  </w:p>
                  <w:p w14:paraId="13752F1A" w14:textId="77777777" w:rsidR="008F606B" w:rsidRPr="00E04E01" w:rsidRDefault="008F606B"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119CACF9" w14:textId="77777777" w:rsidR="008F606B" w:rsidRDefault="008F606B"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2A48C99" w14:textId="77777777" w:rsidR="008F606B" w:rsidRDefault="008F606B" w:rsidP="009041F0"/>
                </w:txbxContent>
              </v:textbox>
            </v:shape>
          </w:pict>
        </mc:Fallback>
      </mc:AlternateContent>
    </w:r>
  </w:p>
  <w:p w14:paraId="7F0BDA08" w14:textId="77777777" w:rsidR="008F606B" w:rsidRDefault="008F60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5E3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1939"/>
    <w:rsid w:val="00042F7D"/>
    <w:rsid w:val="000434ED"/>
    <w:rsid w:val="0004363F"/>
    <w:rsid w:val="00043A52"/>
    <w:rsid w:val="00045692"/>
    <w:rsid w:val="00047FC2"/>
    <w:rsid w:val="00051393"/>
    <w:rsid w:val="00052872"/>
    <w:rsid w:val="0005513D"/>
    <w:rsid w:val="000551A3"/>
    <w:rsid w:val="00055444"/>
    <w:rsid w:val="0005564E"/>
    <w:rsid w:val="00055B72"/>
    <w:rsid w:val="00056A38"/>
    <w:rsid w:val="00056CFF"/>
    <w:rsid w:val="00062B26"/>
    <w:rsid w:val="00065D48"/>
    <w:rsid w:val="00066436"/>
    <w:rsid w:val="000665E8"/>
    <w:rsid w:val="00070B84"/>
    <w:rsid w:val="000726E7"/>
    <w:rsid w:val="00073A0D"/>
    <w:rsid w:val="000757EB"/>
    <w:rsid w:val="0008039E"/>
    <w:rsid w:val="00081594"/>
    <w:rsid w:val="00081FC8"/>
    <w:rsid w:val="00082700"/>
    <w:rsid w:val="00083224"/>
    <w:rsid w:val="000848A5"/>
    <w:rsid w:val="0008513F"/>
    <w:rsid w:val="00090FAB"/>
    <w:rsid w:val="000913C9"/>
    <w:rsid w:val="00092889"/>
    <w:rsid w:val="00092DE8"/>
    <w:rsid w:val="00095841"/>
    <w:rsid w:val="00096BC3"/>
    <w:rsid w:val="00096C40"/>
    <w:rsid w:val="000A1580"/>
    <w:rsid w:val="000A361D"/>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D1E49"/>
    <w:rsid w:val="000D46D7"/>
    <w:rsid w:val="000D4BC3"/>
    <w:rsid w:val="000D7874"/>
    <w:rsid w:val="000E00D3"/>
    <w:rsid w:val="000E017B"/>
    <w:rsid w:val="000E0981"/>
    <w:rsid w:val="000E0D12"/>
    <w:rsid w:val="000E219A"/>
    <w:rsid w:val="000E4DEC"/>
    <w:rsid w:val="000E535B"/>
    <w:rsid w:val="000E739A"/>
    <w:rsid w:val="000F1F5C"/>
    <w:rsid w:val="000F239E"/>
    <w:rsid w:val="000F33C5"/>
    <w:rsid w:val="000F3642"/>
    <w:rsid w:val="000F6622"/>
    <w:rsid w:val="000F6B4E"/>
    <w:rsid w:val="000F7284"/>
    <w:rsid w:val="00100854"/>
    <w:rsid w:val="00100DC8"/>
    <w:rsid w:val="00100E86"/>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602E"/>
    <w:rsid w:val="00140145"/>
    <w:rsid w:val="00140DF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D89"/>
    <w:rsid w:val="001A60AA"/>
    <w:rsid w:val="001A66A4"/>
    <w:rsid w:val="001A6773"/>
    <w:rsid w:val="001A694C"/>
    <w:rsid w:val="001B13C4"/>
    <w:rsid w:val="001B1A6C"/>
    <w:rsid w:val="001B3854"/>
    <w:rsid w:val="001B3CBB"/>
    <w:rsid w:val="001B4432"/>
    <w:rsid w:val="001B5070"/>
    <w:rsid w:val="001B5669"/>
    <w:rsid w:val="001B6C8C"/>
    <w:rsid w:val="001C0BB6"/>
    <w:rsid w:val="001C1385"/>
    <w:rsid w:val="001C13E3"/>
    <w:rsid w:val="001C21F2"/>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F46"/>
    <w:rsid w:val="001E03ED"/>
    <w:rsid w:val="001E11A4"/>
    <w:rsid w:val="001E609F"/>
    <w:rsid w:val="001E66F0"/>
    <w:rsid w:val="001F04D8"/>
    <w:rsid w:val="001F0F02"/>
    <w:rsid w:val="001F1DC6"/>
    <w:rsid w:val="001F1E43"/>
    <w:rsid w:val="001F32D1"/>
    <w:rsid w:val="001F4A4D"/>
    <w:rsid w:val="001F4E54"/>
    <w:rsid w:val="001F7776"/>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1048"/>
    <w:rsid w:val="002210B8"/>
    <w:rsid w:val="002218F5"/>
    <w:rsid w:val="0022205D"/>
    <w:rsid w:val="0022425D"/>
    <w:rsid w:val="0022693B"/>
    <w:rsid w:val="00227431"/>
    <w:rsid w:val="00227F9B"/>
    <w:rsid w:val="00230734"/>
    <w:rsid w:val="0023183F"/>
    <w:rsid w:val="00231E5E"/>
    <w:rsid w:val="0023306D"/>
    <w:rsid w:val="002373AC"/>
    <w:rsid w:val="00243344"/>
    <w:rsid w:val="00247C00"/>
    <w:rsid w:val="002510C8"/>
    <w:rsid w:val="00251475"/>
    <w:rsid w:val="00251B1E"/>
    <w:rsid w:val="00252D2A"/>
    <w:rsid w:val="002540A7"/>
    <w:rsid w:val="00254BBD"/>
    <w:rsid w:val="00254CF7"/>
    <w:rsid w:val="00262D5E"/>
    <w:rsid w:val="00264276"/>
    <w:rsid w:val="0026491F"/>
    <w:rsid w:val="002705A2"/>
    <w:rsid w:val="002719D9"/>
    <w:rsid w:val="00272BF8"/>
    <w:rsid w:val="00273AB7"/>
    <w:rsid w:val="00273D48"/>
    <w:rsid w:val="00275332"/>
    <w:rsid w:val="00275E90"/>
    <w:rsid w:val="00277F94"/>
    <w:rsid w:val="00283085"/>
    <w:rsid w:val="002839C9"/>
    <w:rsid w:val="00284460"/>
    <w:rsid w:val="00285319"/>
    <w:rsid w:val="00285387"/>
    <w:rsid w:val="00286BC1"/>
    <w:rsid w:val="00287E27"/>
    <w:rsid w:val="0029025E"/>
    <w:rsid w:val="00291DDA"/>
    <w:rsid w:val="00292B5B"/>
    <w:rsid w:val="00292D28"/>
    <w:rsid w:val="002931FE"/>
    <w:rsid w:val="00293E08"/>
    <w:rsid w:val="002949D5"/>
    <w:rsid w:val="00294C79"/>
    <w:rsid w:val="00297D7E"/>
    <w:rsid w:val="002A0243"/>
    <w:rsid w:val="002A323A"/>
    <w:rsid w:val="002A4145"/>
    <w:rsid w:val="002A4AB9"/>
    <w:rsid w:val="002A7601"/>
    <w:rsid w:val="002A7A96"/>
    <w:rsid w:val="002B088E"/>
    <w:rsid w:val="002B0E64"/>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7BB"/>
    <w:rsid w:val="002C6A81"/>
    <w:rsid w:val="002D0194"/>
    <w:rsid w:val="002D2316"/>
    <w:rsid w:val="002D23CE"/>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408D"/>
    <w:rsid w:val="00314298"/>
    <w:rsid w:val="00315D3C"/>
    <w:rsid w:val="00315E8F"/>
    <w:rsid w:val="00316D8A"/>
    <w:rsid w:val="003170C4"/>
    <w:rsid w:val="0032058F"/>
    <w:rsid w:val="003217C2"/>
    <w:rsid w:val="00322881"/>
    <w:rsid w:val="00322A2F"/>
    <w:rsid w:val="0032399E"/>
    <w:rsid w:val="003277BC"/>
    <w:rsid w:val="003304CB"/>
    <w:rsid w:val="00330FB7"/>
    <w:rsid w:val="0033168F"/>
    <w:rsid w:val="003343A0"/>
    <w:rsid w:val="00334700"/>
    <w:rsid w:val="00334ABB"/>
    <w:rsid w:val="00335A8A"/>
    <w:rsid w:val="00335C81"/>
    <w:rsid w:val="00336161"/>
    <w:rsid w:val="00336DE6"/>
    <w:rsid w:val="003378F3"/>
    <w:rsid w:val="00340777"/>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7BD2"/>
    <w:rsid w:val="00357F2C"/>
    <w:rsid w:val="00360EA8"/>
    <w:rsid w:val="003652F5"/>
    <w:rsid w:val="00366A95"/>
    <w:rsid w:val="00367987"/>
    <w:rsid w:val="0037064E"/>
    <w:rsid w:val="00370AFF"/>
    <w:rsid w:val="00371D7F"/>
    <w:rsid w:val="0037255E"/>
    <w:rsid w:val="003729D1"/>
    <w:rsid w:val="003734A2"/>
    <w:rsid w:val="00373A8C"/>
    <w:rsid w:val="00375D8E"/>
    <w:rsid w:val="00377233"/>
    <w:rsid w:val="00380EFF"/>
    <w:rsid w:val="00381B7D"/>
    <w:rsid w:val="003823E0"/>
    <w:rsid w:val="00382B28"/>
    <w:rsid w:val="003849AD"/>
    <w:rsid w:val="003858DF"/>
    <w:rsid w:val="00385D9B"/>
    <w:rsid w:val="0038651B"/>
    <w:rsid w:val="00386B98"/>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639"/>
    <w:rsid w:val="003A571F"/>
    <w:rsid w:val="003A749D"/>
    <w:rsid w:val="003A751B"/>
    <w:rsid w:val="003A7A22"/>
    <w:rsid w:val="003B177C"/>
    <w:rsid w:val="003B1A66"/>
    <w:rsid w:val="003B2015"/>
    <w:rsid w:val="003B25C2"/>
    <w:rsid w:val="003B418C"/>
    <w:rsid w:val="003B4A60"/>
    <w:rsid w:val="003B4BDA"/>
    <w:rsid w:val="003B5304"/>
    <w:rsid w:val="003B60DD"/>
    <w:rsid w:val="003B65A3"/>
    <w:rsid w:val="003B6BBD"/>
    <w:rsid w:val="003B6CF2"/>
    <w:rsid w:val="003B6FF0"/>
    <w:rsid w:val="003B7BDC"/>
    <w:rsid w:val="003C06A7"/>
    <w:rsid w:val="003C1369"/>
    <w:rsid w:val="003C2A65"/>
    <w:rsid w:val="003C549F"/>
    <w:rsid w:val="003C6851"/>
    <w:rsid w:val="003C71FA"/>
    <w:rsid w:val="003C760D"/>
    <w:rsid w:val="003C7A55"/>
    <w:rsid w:val="003D1C43"/>
    <w:rsid w:val="003D34E5"/>
    <w:rsid w:val="003D4B50"/>
    <w:rsid w:val="003D4C70"/>
    <w:rsid w:val="003D6A49"/>
    <w:rsid w:val="003E0A4B"/>
    <w:rsid w:val="003E37AB"/>
    <w:rsid w:val="003E385C"/>
    <w:rsid w:val="003E3940"/>
    <w:rsid w:val="003E3A29"/>
    <w:rsid w:val="003E4F5D"/>
    <w:rsid w:val="003E58F8"/>
    <w:rsid w:val="003E6D17"/>
    <w:rsid w:val="003F19F7"/>
    <w:rsid w:val="003F1F3B"/>
    <w:rsid w:val="003F3800"/>
    <w:rsid w:val="003F5FF8"/>
    <w:rsid w:val="003F696C"/>
    <w:rsid w:val="003F6F7F"/>
    <w:rsid w:val="00401390"/>
    <w:rsid w:val="00404609"/>
    <w:rsid w:val="00406D5E"/>
    <w:rsid w:val="0040740C"/>
    <w:rsid w:val="004117FD"/>
    <w:rsid w:val="00412315"/>
    <w:rsid w:val="00414C92"/>
    <w:rsid w:val="00417C41"/>
    <w:rsid w:val="00420B47"/>
    <w:rsid w:val="00421A5F"/>
    <w:rsid w:val="00422377"/>
    <w:rsid w:val="00422FBB"/>
    <w:rsid w:val="00424E2F"/>
    <w:rsid w:val="00425423"/>
    <w:rsid w:val="00427829"/>
    <w:rsid w:val="00430C23"/>
    <w:rsid w:val="0043191E"/>
    <w:rsid w:val="004336BF"/>
    <w:rsid w:val="00433C6A"/>
    <w:rsid w:val="00435019"/>
    <w:rsid w:val="00435311"/>
    <w:rsid w:val="00435B12"/>
    <w:rsid w:val="00436294"/>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363B"/>
    <w:rsid w:val="00494005"/>
    <w:rsid w:val="00494810"/>
    <w:rsid w:val="004968B2"/>
    <w:rsid w:val="004976DF"/>
    <w:rsid w:val="00497A80"/>
    <w:rsid w:val="004A026D"/>
    <w:rsid w:val="004A0B13"/>
    <w:rsid w:val="004A1124"/>
    <w:rsid w:val="004A1B4A"/>
    <w:rsid w:val="004A1D9D"/>
    <w:rsid w:val="004A2238"/>
    <w:rsid w:val="004A3D6B"/>
    <w:rsid w:val="004A44E1"/>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BD"/>
    <w:rsid w:val="004D43E0"/>
    <w:rsid w:val="004D4512"/>
    <w:rsid w:val="004D4C8C"/>
    <w:rsid w:val="004D7CDE"/>
    <w:rsid w:val="004E0A2E"/>
    <w:rsid w:val="004E1305"/>
    <w:rsid w:val="004E371F"/>
    <w:rsid w:val="004E4E06"/>
    <w:rsid w:val="004E4E35"/>
    <w:rsid w:val="004F0565"/>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0EEC"/>
    <w:rsid w:val="00502933"/>
    <w:rsid w:val="00503C2F"/>
    <w:rsid w:val="005040CB"/>
    <w:rsid w:val="00505C9F"/>
    <w:rsid w:val="005101BE"/>
    <w:rsid w:val="00510283"/>
    <w:rsid w:val="00511ADD"/>
    <w:rsid w:val="00514DBD"/>
    <w:rsid w:val="00517A4C"/>
    <w:rsid w:val="00517B5F"/>
    <w:rsid w:val="0052089A"/>
    <w:rsid w:val="00520DF4"/>
    <w:rsid w:val="00520F58"/>
    <w:rsid w:val="0052127E"/>
    <w:rsid w:val="0052137C"/>
    <w:rsid w:val="00524F65"/>
    <w:rsid w:val="0052740B"/>
    <w:rsid w:val="00527C70"/>
    <w:rsid w:val="005316F8"/>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86B"/>
    <w:rsid w:val="00544EFE"/>
    <w:rsid w:val="00545C3D"/>
    <w:rsid w:val="00545ECC"/>
    <w:rsid w:val="005460B4"/>
    <w:rsid w:val="00547242"/>
    <w:rsid w:val="00547E71"/>
    <w:rsid w:val="005523CE"/>
    <w:rsid w:val="005541B2"/>
    <w:rsid w:val="005559ED"/>
    <w:rsid w:val="00555F3D"/>
    <w:rsid w:val="00556FF2"/>
    <w:rsid w:val="00557171"/>
    <w:rsid w:val="00557913"/>
    <w:rsid w:val="0056006C"/>
    <w:rsid w:val="0056232A"/>
    <w:rsid w:val="00562C6A"/>
    <w:rsid w:val="0056347B"/>
    <w:rsid w:val="00565C8C"/>
    <w:rsid w:val="00565E51"/>
    <w:rsid w:val="005678CE"/>
    <w:rsid w:val="005719C1"/>
    <w:rsid w:val="00572030"/>
    <w:rsid w:val="00573473"/>
    <w:rsid w:val="005761B3"/>
    <w:rsid w:val="00576626"/>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E0FC4"/>
    <w:rsid w:val="005E1EC8"/>
    <w:rsid w:val="005E2B17"/>
    <w:rsid w:val="005E30C9"/>
    <w:rsid w:val="005E465E"/>
    <w:rsid w:val="005E5AF0"/>
    <w:rsid w:val="005E6611"/>
    <w:rsid w:val="005F1647"/>
    <w:rsid w:val="005F2B4E"/>
    <w:rsid w:val="005F4F81"/>
    <w:rsid w:val="005F54AC"/>
    <w:rsid w:val="005F7B4A"/>
    <w:rsid w:val="00602361"/>
    <w:rsid w:val="0060276A"/>
    <w:rsid w:val="00603C7B"/>
    <w:rsid w:val="006056C2"/>
    <w:rsid w:val="006058AA"/>
    <w:rsid w:val="0061079A"/>
    <w:rsid w:val="0061161A"/>
    <w:rsid w:val="006129D7"/>
    <w:rsid w:val="0061304F"/>
    <w:rsid w:val="006149B7"/>
    <w:rsid w:val="00615639"/>
    <w:rsid w:val="00616CBC"/>
    <w:rsid w:val="006200B4"/>
    <w:rsid w:val="00620CF7"/>
    <w:rsid w:val="00621ADF"/>
    <w:rsid w:val="006221E7"/>
    <w:rsid w:val="0062293F"/>
    <w:rsid w:val="0062486C"/>
    <w:rsid w:val="00630FB7"/>
    <w:rsid w:val="00634271"/>
    <w:rsid w:val="006349E0"/>
    <w:rsid w:val="00635156"/>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50E1"/>
    <w:rsid w:val="006751EA"/>
    <w:rsid w:val="00675F93"/>
    <w:rsid w:val="0067710F"/>
    <w:rsid w:val="00677168"/>
    <w:rsid w:val="00677E0B"/>
    <w:rsid w:val="00681A49"/>
    <w:rsid w:val="006851E9"/>
    <w:rsid w:val="00687237"/>
    <w:rsid w:val="00694C18"/>
    <w:rsid w:val="006953D9"/>
    <w:rsid w:val="00695F56"/>
    <w:rsid w:val="006A0B60"/>
    <w:rsid w:val="006A1F96"/>
    <w:rsid w:val="006A5355"/>
    <w:rsid w:val="006A5A89"/>
    <w:rsid w:val="006B198D"/>
    <w:rsid w:val="006B403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C7"/>
    <w:rsid w:val="007168E5"/>
    <w:rsid w:val="00716F0B"/>
    <w:rsid w:val="007218B0"/>
    <w:rsid w:val="007244BD"/>
    <w:rsid w:val="007248D7"/>
    <w:rsid w:val="007266D8"/>
    <w:rsid w:val="00727DAA"/>
    <w:rsid w:val="00730829"/>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C03"/>
    <w:rsid w:val="00763C0B"/>
    <w:rsid w:val="00764567"/>
    <w:rsid w:val="00766081"/>
    <w:rsid w:val="00766819"/>
    <w:rsid w:val="00770E50"/>
    <w:rsid w:val="00770F51"/>
    <w:rsid w:val="007728C7"/>
    <w:rsid w:val="00774081"/>
    <w:rsid w:val="0077463D"/>
    <w:rsid w:val="00774F3F"/>
    <w:rsid w:val="00775B39"/>
    <w:rsid w:val="00776034"/>
    <w:rsid w:val="0077604F"/>
    <w:rsid w:val="00776998"/>
    <w:rsid w:val="00780237"/>
    <w:rsid w:val="00781A72"/>
    <w:rsid w:val="00783481"/>
    <w:rsid w:val="00783E58"/>
    <w:rsid w:val="00784043"/>
    <w:rsid w:val="00784C4B"/>
    <w:rsid w:val="00784E4F"/>
    <w:rsid w:val="0078551E"/>
    <w:rsid w:val="00787BD6"/>
    <w:rsid w:val="00791449"/>
    <w:rsid w:val="00797DF4"/>
    <w:rsid w:val="007A0BC3"/>
    <w:rsid w:val="007A0D5C"/>
    <w:rsid w:val="007A2325"/>
    <w:rsid w:val="007A238E"/>
    <w:rsid w:val="007A34ED"/>
    <w:rsid w:val="007A63B4"/>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48D"/>
    <w:rsid w:val="007D7001"/>
    <w:rsid w:val="007D784E"/>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139"/>
    <w:rsid w:val="0083420A"/>
    <w:rsid w:val="00836952"/>
    <w:rsid w:val="00837422"/>
    <w:rsid w:val="0083796D"/>
    <w:rsid w:val="00840956"/>
    <w:rsid w:val="008412B2"/>
    <w:rsid w:val="0084337D"/>
    <w:rsid w:val="008434BA"/>
    <w:rsid w:val="00844329"/>
    <w:rsid w:val="0084452E"/>
    <w:rsid w:val="00844AF0"/>
    <w:rsid w:val="00845240"/>
    <w:rsid w:val="00846BC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C3FBB"/>
    <w:rsid w:val="008C4546"/>
    <w:rsid w:val="008C4889"/>
    <w:rsid w:val="008C68F7"/>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355B"/>
    <w:rsid w:val="008F3DEC"/>
    <w:rsid w:val="008F606B"/>
    <w:rsid w:val="0090117F"/>
    <w:rsid w:val="00901848"/>
    <w:rsid w:val="00903198"/>
    <w:rsid w:val="009041F0"/>
    <w:rsid w:val="00904346"/>
    <w:rsid w:val="00906F40"/>
    <w:rsid w:val="009070A2"/>
    <w:rsid w:val="00910FD7"/>
    <w:rsid w:val="009110EE"/>
    <w:rsid w:val="00911233"/>
    <w:rsid w:val="009130F6"/>
    <w:rsid w:val="009179FE"/>
    <w:rsid w:val="00921029"/>
    <w:rsid w:val="009221D8"/>
    <w:rsid w:val="00922CD7"/>
    <w:rsid w:val="00923279"/>
    <w:rsid w:val="009238B9"/>
    <w:rsid w:val="00923D8C"/>
    <w:rsid w:val="009243AA"/>
    <w:rsid w:val="00926780"/>
    <w:rsid w:val="0092786A"/>
    <w:rsid w:val="009279F1"/>
    <w:rsid w:val="00930799"/>
    <w:rsid w:val="0093128A"/>
    <w:rsid w:val="0093144F"/>
    <w:rsid w:val="00934AA3"/>
    <w:rsid w:val="009356EE"/>
    <w:rsid w:val="009358BF"/>
    <w:rsid w:val="00936610"/>
    <w:rsid w:val="0093665A"/>
    <w:rsid w:val="00937021"/>
    <w:rsid w:val="00940AD6"/>
    <w:rsid w:val="0094101F"/>
    <w:rsid w:val="009421CE"/>
    <w:rsid w:val="009441F7"/>
    <w:rsid w:val="0094426D"/>
    <w:rsid w:val="0094625A"/>
    <w:rsid w:val="00946EC2"/>
    <w:rsid w:val="0095149B"/>
    <w:rsid w:val="009515D8"/>
    <w:rsid w:val="009517D8"/>
    <w:rsid w:val="00953100"/>
    <w:rsid w:val="00953165"/>
    <w:rsid w:val="0095376B"/>
    <w:rsid w:val="00954E6A"/>
    <w:rsid w:val="00956299"/>
    <w:rsid w:val="009572ED"/>
    <w:rsid w:val="009624D3"/>
    <w:rsid w:val="00964CE6"/>
    <w:rsid w:val="00965793"/>
    <w:rsid w:val="00965828"/>
    <w:rsid w:val="00966AE1"/>
    <w:rsid w:val="00966CEB"/>
    <w:rsid w:val="00967A5E"/>
    <w:rsid w:val="00967BCA"/>
    <w:rsid w:val="00970ED2"/>
    <w:rsid w:val="00970FAE"/>
    <w:rsid w:val="0097109C"/>
    <w:rsid w:val="00973CEF"/>
    <w:rsid w:val="009758D5"/>
    <w:rsid w:val="009765AD"/>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7456"/>
    <w:rsid w:val="009A1976"/>
    <w:rsid w:val="009A3F48"/>
    <w:rsid w:val="009A4CD9"/>
    <w:rsid w:val="009A5C53"/>
    <w:rsid w:val="009A6366"/>
    <w:rsid w:val="009A7548"/>
    <w:rsid w:val="009B00F2"/>
    <w:rsid w:val="009B1E65"/>
    <w:rsid w:val="009B30A5"/>
    <w:rsid w:val="009B30BA"/>
    <w:rsid w:val="009B3A50"/>
    <w:rsid w:val="009B3AF9"/>
    <w:rsid w:val="009B4A4D"/>
    <w:rsid w:val="009B4E42"/>
    <w:rsid w:val="009B5F91"/>
    <w:rsid w:val="009B6785"/>
    <w:rsid w:val="009B692B"/>
    <w:rsid w:val="009C171A"/>
    <w:rsid w:val="009C195A"/>
    <w:rsid w:val="009C3DC5"/>
    <w:rsid w:val="009C543D"/>
    <w:rsid w:val="009C760F"/>
    <w:rsid w:val="009D1CE3"/>
    <w:rsid w:val="009D3D2D"/>
    <w:rsid w:val="009D4231"/>
    <w:rsid w:val="009D549F"/>
    <w:rsid w:val="009D6018"/>
    <w:rsid w:val="009D6D63"/>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61ED"/>
    <w:rsid w:val="00A063EB"/>
    <w:rsid w:val="00A10DB3"/>
    <w:rsid w:val="00A113BA"/>
    <w:rsid w:val="00A11D5E"/>
    <w:rsid w:val="00A15579"/>
    <w:rsid w:val="00A156A0"/>
    <w:rsid w:val="00A16BC2"/>
    <w:rsid w:val="00A21560"/>
    <w:rsid w:val="00A22A3C"/>
    <w:rsid w:val="00A24C09"/>
    <w:rsid w:val="00A25811"/>
    <w:rsid w:val="00A2596A"/>
    <w:rsid w:val="00A26F67"/>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7041"/>
    <w:rsid w:val="00A67459"/>
    <w:rsid w:val="00A70405"/>
    <w:rsid w:val="00A70972"/>
    <w:rsid w:val="00A71D55"/>
    <w:rsid w:val="00A72B31"/>
    <w:rsid w:val="00A740C4"/>
    <w:rsid w:val="00A77432"/>
    <w:rsid w:val="00A80205"/>
    <w:rsid w:val="00A820D3"/>
    <w:rsid w:val="00A82463"/>
    <w:rsid w:val="00A8295B"/>
    <w:rsid w:val="00A85757"/>
    <w:rsid w:val="00A85ED5"/>
    <w:rsid w:val="00A877E3"/>
    <w:rsid w:val="00A87E8E"/>
    <w:rsid w:val="00A90D5B"/>
    <w:rsid w:val="00A9151F"/>
    <w:rsid w:val="00A92F4C"/>
    <w:rsid w:val="00A93033"/>
    <w:rsid w:val="00A93688"/>
    <w:rsid w:val="00A940F4"/>
    <w:rsid w:val="00A94207"/>
    <w:rsid w:val="00A965E6"/>
    <w:rsid w:val="00A96B0F"/>
    <w:rsid w:val="00A96BA6"/>
    <w:rsid w:val="00AA1121"/>
    <w:rsid w:val="00AA1810"/>
    <w:rsid w:val="00AA2F01"/>
    <w:rsid w:val="00AA40B0"/>
    <w:rsid w:val="00AA67D7"/>
    <w:rsid w:val="00AA70FB"/>
    <w:rsid w:val="00AA7AAC"/>
    <w:rsid w:val="00AB080B"/>
    <w:rsid w:val="00AB0A67"/>
    <w:rsid w:val="00AB0AD6"/>
    <w:rsid w:val="00AB57CD"/>
    <w:rsid w:val="00AC0F0A"/>
    <w:rsid w:val="00AC1BCD"/>
    <w:rsid w:val="00AC3D3D"/>
    <w:rsid w:val="00AC477C"/>
    <w:rsid w:val="00AC47C3"/>
    <w:rsid w:val="00AC4C43"/>
    <w:rsid w:val="00AC61BB"/>
    <w:rsid w:val="00AC7378"/>
    <w:rsid w:val="00AD04E0"/>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2CBD"/>
    <w:rsid w:val="00B13EAB"/>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172E"/>
    <w:rsid w:val="00B524ED"/>
    <w:rsid w:val="00B54284"/>
    <w:rsid w:val="00B607AC"/>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3C6F"/>
    <w:rsid w:val="00B83ED3"/>
    <w:rsid w:val="00B85909"/>
    <w:rsid w:val="00B86522"/>
    <w:rsid w:val="00B872BB"/>
    <w:rsid w:val="00B91FEA"/>
    <w:rsid w:val="00B9365D"/>
    <w:rsid w:val="00B93886"/>
    <w:rsid w:val="00B94849"/>
    <w:rsid w:val="00B94DA1"/>
    <w:rsid w:val="00B9504E"/>
    <w:rsid w:val="00B95403"/>
    <w:rsid w:val="00B97B54"/>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6CE"/>
    <w:rsid w:val="00BC7531"/>
    <w:rsid w:val="00BD1884"/>
    <w:rsid w:val="00BD18EA"/>
    <w:rsid w:val="00BD2835"/>
    <w:rsid w:val="00BD2D6E"/>
    <w:rsid w:val="00BD35F3"/>
    <w:rsid w:val="00BD3EDA"/>
    <w:rsid w:val="00BD4295"/>
    <w:rsid w:val="00BD6585"/>
    <w:rsid w:val="00BD7CC5"/>
    <w:rsid w:val="00BE2ED2"/>
    <w:rsid w:val="00BE3B0C"/>
    <w:rsid w:val="00BE46A3"/>
    <w:rsid w:val="00BE4B1F"/>
    <w:rsid w:val="00BE54B4"/>
    <w:rsid w:val="00BE644E"/>
    <w:rsid w:val="00BE76A8"/>
    <w:rsid w:val="00BE7D02"/>
    <w:rsid w:val="00BE7F75"/>
    <w:rsid w:val="00BF0EDB"/>
    <w:rsid w:val="00BF241B"/>
    <w:rsid w:val="00BF5A25"/>
    <w:rsid w:val="00BF7B02"/>
    <w:rsid w:val="00C01DB7"/>
    <w:rsid w:val="00C03B05"/>
    <w:rsid w:val="00C03E8C"/>
    <w:rsid w:val="00C03F79"/>
    <w:rsid w:val="00C04755"/>
    <w:rsid w:val="00C059F9"/>
    <w:rsid w:val="00C05F79"/>
    <w:rsid w:val="00C0630E"/>
    <w:rsid w:val="00C104AF"/>
    <w:rsid w:val="00C1117D"/>
    <w:rsid w:val="00C127A5"/>
    <w:rsid w:val="00C12B1C"/>
    <w:rsid w:val="00C12B30"/>
    <w:rsid w:val="00C13DC4"/>
    <w:rsid w:val="00C13F32"/>
    <w:rsid w:val="00C1416A"/>
    <w:rsid w:val="00C14174"/>
    <w:rsid w:val="00C15B0E"/>
    <w:rsid w:val="00C16E82"/>
    <w:rsid w:val="00C20BA5"/>
    <w:rsid w:val="00C227B9"/>
    <w:rsid w:val="00C22B5E"/>
    <w:rsid w:val="00C23169"/>
    <w:rsid w:val="00C2321A"/>
    <w:rsid w:val="00C23933"/>
    <w:rsid w:val="00C24BE3"/>
    <w:rsid w:val="00C27E62"/>
    <w:rsid w:val="00C3047B"/>
    <w:rsid w:val="00C305D5"/>
    <w:rsid w:val="00C34052"/>
    <w:rsid w:val="00C35E49"/>
    <w:rsid w:val="00C375D5"/>
    <w:rsid w:val="00C37944"/>
    <w:rsid w:val="00C40309"/>
    <w:rsid w:val="00C40E8F"/>
    <w:rsid w:val="00C42ED4"/>
    <w:rsid w:val="00C46128"/>
    <w:rsid w:val="00C47C13"/>
    <w:rsid w:val="00C50CE6"/>
    <w:rsid w:val="00C50DEA"/>
    <w:rsid w:val="00C51AD4"/>
    <w:rsid w:val="00C51DB9"/>
    <w:rsid w:val="00C53461"/>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C3E"/>
    <w:rsid w:val="00C704EB"/>
    <w:rsid w:val="00C7180D"/>
    <w:rsid w:val="00C7213D"/>
    <w:rsid w:val="00C743BA"/>
    <w:rsid w:val="00C76B47"/>
    <w:rsid w:val="00C8005E"/>
    <w:rsid w:val="00C81E54"/>
    <w:rsid w:val="00C821B5"/>
    <w:rsid w:val="00C833D6"/>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802"/>
    <w:rsid w:val="00CD37E4"/>
    <w:rsid w:val="00CE10D1"/>
    <w:rsid w:val="00CE1255"/>
    <w:rsid w:val="00CE3B14"/>
    <w:rsid w:val="00CE56B7"/>
    <w:rsid w:val="00CE6CD3"/>
    <w:rsid w:val="00CF0DD4"/>
    <w:rsid w:val="00CF0F8E"/>
    <w:rsid w:val="00CF1A9C"/>
    <w:rsid w:val="00CF2951"/>
    <w:rsid w:val="00CF3EE9"/>
    <w:rsid w:val="00CF5C20"/>
    <w:rsid w:val="00D03053"/>
    <w:rsid w:val="00D03499"/>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7640"/>
    <w:rsid w:val="00D37C25"/>
    <w:rsid w:val="00D4208F"/>
    <w:rsid w:val="00D4455B"/>
    <w:rsid w:val="00D44D9C"/>
    <w:rsid w:val="00D4560D"/>
    <w:rsid w:val="00D45DF8"/>
    <w:rsid w:val="00D4613F"/>
    <w:rsid w:val="00D46311"/>
    <w:rsid w:val="00D4767A"/>
    <w:rsid w:val="00D4791A"/>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7277"/>
    <w:rsid w:val="00D8020C"/>
    <w:rsid w:val="00D80C3E"/>
    <w:rsid w:val="00D819A9"/>
    <w:rsid w:val="00D8219F"/>
    <w:rsid w:val="00D82466"/>
    <w:rsid w:val="00D86F65"/>
    <w:rsid w:val="00D901B3"/>
    <w:rsid w:val="00D90691"/>
    <w:rsid w:val="00D90A7C"/>
    <w:rsid w:val="00D90DAC"/>
    <w:rsid w:val="00D91612"/>
    <w:rsid w:val="00D9343D"/>
    <w:rsid w:val="00D93AA8"/>
    <w:rsid w:val="00D93CA8"/>
    <w:rsid w:val="00D95522"/>
    <w:rsid w:val="00D957F1"/>
    <w:rsid w:val="00D95DE8"/>
    <w:rsid w:val="00D96711"/>
    <w:rsid w:val="00D9734E"/>
    <w:rsid w:val="00D975FB"/>
    <w:rsid w:val="00DA1390"/>
    <w:rsid w:val="00DA2019"/>
    <w:rsid w:val="00DA4331"/>
    <w:rsid w:val="00DA4939"/>
    <w:rsid w:val="00DA5E03"/>
    <w:rsid w:val="00DA635C"/>
    <w:rsid w:val="00DA7BC0"/>
    <w:rsid w:val="00DA7F23"/>
    <w:rsid w:val="00DB0A44"/>
    <w:rsid w:val="00DB2AD0"/>
    <w:rsid w:val="00DB3670"/>
    <w:rsid w:val="00DB46B8"/>
    <w:rsid w:val="00DB4DF6"/>
    <w:rsid w:val="00DB4E09"/>
    <w:rsid w:val="00DB53F9"/>
    <w:rsid w:val="00DB6C83"/>
    <w:rsid w:val="00DB76E1"/>
    <w:rsid w:val="00DC42DB"/>
    <w:rsid w:val="00DC74DA"/>
    <w:rsid w:val="00DC7B4B"/>
    <w:rsid w:val="00DD00F6"/>
    <w:rsid w:val="00DD1F50"/>
    <w:rsid w:val="00DD266F"/>
    <w:rsid w:val="00DD6B4C"/>
    <w:rsid w:val="00DD6F90"/>
    <w:rsid w:val="00DD75B5"/>
    <w:rsid w:val="00DE06B4"/>
    <w:rsid w:val="00DE1553"/>
    <w:rsid w:val="00DE2629"/>
    <w:rsid w:val="00DE267D"/>
    <w:rsid w:val="00DE3343"/>
    <w:rsid w:val="00DE6137"/>
    <w:rsid w:val="00DE685B"/>
    <w:rsid w:val="00DE7453"/>
    <w:rsid w:val="00DE7532"/>
    <w:rsid w:val="00DF2692"/>
    <w:rsid w:val="00DF2AA1"/>
    <w:rsid w:val="00DF74E8"/>
    <w:rsid w:val="00DF7BF1"/>
    <w:rsid w:val="00E016CA"/>
    <w:rsid w:val="00E03556"/>
    <w:rsid w:val="00E03EE6"/>
    <w:rsid w:val="00E0412B"/>
    <w:rsid w:val="00E04E01"/>
    <w:rsid w:val="00E06513"/>
    <w:rsid w:val="00E073A8"/>
    <w:rsid w:val="00E11245"/>
    <w:rsid w:val="00E11D60"/>
    <w:rsid w:val="00E12424"/>
    <w:rsid w:val="00E131CB"/>
    <w:rsid w:val="00E1720F"/>
    <w:rsid w:val="00E179E1"/>
    <w:rsid w:val="00E20AEA"/>
    <w:rsid w:val="00E21509"/>
    <w:rsid w:val="00E2232B"/>
    <w:rsid w:val="00E2234F"/>
    <w:rsid w:val="00E24EE1"/>
    <w:rsid w:val="00E25674"/>
    <w:rsid w:val="00E26D57"/>
    <w:rsid w:val="00E30CCF"/>
    <w:rsid w:val="00E33022"/>
    <w:rsid w:val="00E3637A"/>
    <w:rsid w:val="00E36A51"/>
    <w:rsid w:val="00E36C8A"/>
    <w:rsid w:val="00E4042A"/>
    <w:rsid w:val="00E41012"/>
    <w:rsid w:val="00E414E4"/>
    <w:rsid w:val="00E44C81"/>
    <w:rsid w:val="00E4544A"/>
    <w:rsid w:val="00E459E3"/>
    <w:rsid w:val="00E46483"/>
    <w:rsid w:val="00E47115"/>
    <w:rsid w:val="00E471C7"/>
    <w:rsid w:val="00E47EB0"/>
    <w:rsid w:val="00E515CA"/>
    <w:rsid w:val="00E51742"/>
    <w:rsid w:val="00E5237F"/>
    <w:rsid w:val="00E52B2D"/>
    <w:rsid w:val="00E52C24"/>
    <w:rsid w:val="00E52F3C"/>
    <w:rsid w:val="00E53412"/>
    <w:rsid w:val="00E539F5"/>
    <w:rsid w:val="00E53FC7"/>
    <w:rsid w:val="00E54104"/>
    <w:rsid w:val="00E54BAA"/>
    <w:rsid w:val="00E57272"/>
    <w:rsid w:val="00E60AFA"/>
    <w:rsid w:val="00E62E18"/>
    <w:rsid w:val="00E63747"/>
    <w:rsid w:val="00E63BDC"/>
    <w:rsid w:val="00E63CE9"/>
    <w:rsid w:val="00E63D8E"/>
    <w:rsid w:val="00E64203"/>
    <w:rsid w:val="00E654AC"/>
    <w:rsid w:val="00E6591C"/>
    <w:rsid w:val="00E66A55"/>
    <w:rsid w:val="00E67DEE"/>
    <w:rsid w:val="00E7400F"/>
    <w:rsid w:val="00E74E50"/>
    <w:rsid w:val="00E754AF"/>
    <w:rsid w:val="00E75BD9"/>
    <w:rsid w:val="00E75CF6"/>
    <w:rsid w:val="00E822A4"/>
    <w:rsid w:val="00E8279C"/>
    <w:rsid w:val="00E82CD9"/>
    <w:rsid w:val="00E84BEB"/>
    <w:rsid w:val="00E84E67"/>
    <w:rsid w:val="00E85C6D"/>
    <w:rsid w:val="00E85DDA"/>
    <w:rsid w:val="00E873F9"/>
    <w:rsid w:val="00E91ECC"/>
    <w:rsid w:val="00E9236B"/>
    <w:rsid w:val="00E92645"/>
    <w:rsid w:val="00E94A82"/>
    <w:rsid w:val="00E94F3B"/>
    <w:rsid w:val="00EA0016"/>
    <w:rsid w:val="00EA1A27"/>
    <w:rsid w:val="00EA2766"/>
    <w:rsid w:val="00EA32B0"/>
    <w:rsid w:val="00EA5C7A"/>
    <w:rsid w:val="00EA7C12"/>
    <w:rsid w:val="00EB058F"/>
    <w:rsid w:val="00EB0F03"/>
    <w:rsid w:val="00EB155B"/>
    <w:rsid w:val="00EB48FC"/>
    <w:rsid w:val="00EB4ADE"/>
    <w:rsid w:val="00EB67D6"/>
    <w:rsid w:val="00EB7895"/>
    <w:rsid w:val="00EC1FDE"/>
    <w:rsid w:val="00EC5C3F"/>
    <w:rsid w:val="00EC60D9"/>
    <w:rsid w:val="00EC6B22"/>
    <w:rsid w:val="00ED2AB6"/>
    <w:rsid w:val="00ED43D0"/>
    <w:rsid w:val="00ED6118"/>
    <w:rsid w:val="00ED78F8"/>
    <w:rsid w:val="00EE02C3"/>
    <w:rsid w:val="00EE09AE"/>
    <w:rsid w:val="00EE0BFC"/>
    <w:rsid w:val="00EE2080"/>
    <w:rsid w:val="00EE2894"/>
    <w:rsid w:val="00EE2FB6"/>
    <w:rsid w:val="00EE3E9E"/>
    <w:rsid w:val="00EE4363"/>
    <w:rsid w:val="00EE6012"/>
    <w:rsid w:val="00EE6039"/>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B88"/>
    <w:rsid w:val="00F1538D"/>
    <w:rsid w:val="00F154B2"/>
    <w:rsid w:val="00F159F2"/>
    <w:rsid w:val="00F16670"/>
    <w:rsid w:val="00F168AF"/>
    <w:rsid w:val="00F17698"/>
    <w:rsid w:val="00F177D0"/>
    <w:rsid w:val="00F2068A"/>
    <w:rsid w:val="00F2083B"/>
    <w:rsid w:val="00F21BF6"/>
    <w:rsid w:val="00F24139"/>
    <w:rsid w:val="00F241BF"/>
    <w:rsid w:val="00F24977"/>
    <w:rsid w:val="00F25DC5"/>
    <w:rsid w:val="00F261A2"/>
    <w:rsid w:val="00F27721"/>
    <w:rsid w:val="00F27F3C"/>
    <w:rsid w:val="00F31A9F"/>
    <w:rsid w:val="00F31FCF"/>
    <w:rsid w:val="00F35018"/>
    <w:rsid w:val="00F358CF"/>
    <w:rsid w:val="00F40705"/>
    <w:rsid w:val="00F40E64"/>
    <w:rsid w:val="00F4280F"/>
    <w:rsid w:val="00F42BD5"/>
    <w:rsid w:val="00F43051"/>
    <w:rsid w:val="00F4314E"/>
    <w:rsid w:val="00F43BBB"/>
    <w:rsid w:val="00F43EC6"/>
    <w:rsid w:val="00F44AB5"/>
    <w:rsid w:val="00F45A5C"/>
    <w:rsid w:val="00F46F9E"/>
    <w:rsid w:val="00F50EA3"/>
    <w:rsid w:val="00F537AB"/>
    <w:rsid w:val="00F5517A"/>
    <w:rsid w:val="00F55832"/>
    <w:rsid w:val="00F55EE2"/>
    <w:rsid w:val="00F56059"/>
    <w:rsid w:val="00F6004E"/>
    <w:rsid w:val="00F61BDF"/>
    <w:rsid w:val="00F61E60"/>
    <w:rsid w:val="00F63634"/>
    <w:rsid w:val="00F65BFF"/>
    <w:rsid w:val="00F67B65"/>
    <w:rsid w:val="00F71B2A"/>
    <w:rsid w:val="00F71F53"/>
    <w:rsid w:val="00F728FA"/>
    <w:rsid w:val="00F7385A"/>
    <w:rsid w:val="00F74B7A"/>
    <w:rsid w:val="00F74D38"/>
    <w:rsid w:val="00F75325"/>
    <w:rsid w:val="00F7676A"/>
    <w:rsid w:val="00F77599"/>
    <w:rsid w:val="00F7785B"/>
    <w:rsid w:val="00F8077C"/>
    <w:rsid w:val="00F82335"/>
    <w:rsid w:val="00F84497"/>
    <w:rsid w:val="00F85D3E"/>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8B"/>
    <w:rsid w:val="00FA52E7"/>
    <w:rsid w:val="00FA55BE"/>
    <w:rsid w:val="00FA6798"/>
    <w:rsid w:val="00FA6EC1"/>
    <w:rsid w:val="00FA747A"/>
    <w:rsid w:val="00FA7F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965"/>
    <w:rsid w:val="00FE7F62"/>
    <w:rsid w:val="00FF37D3"/>
    <w:rsid w:val="00FF49FA"/>
    <w:rsid w:val="00FF65FC"/>
    <w:rsid w:val="00FF6E8C"/>
    <w:rsid w:val="00FF7CE4"/>
    <w:rsid w:val="00FF7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01B390C5"/>
  <w14:defaultImageDpi w14:val="300"/>
  <w15:chartTrackingRefBased/>
  <w15:docId w15:val="{3E6897D5-3764-45FF-9BE4-D3B3328D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customStyle="1" w:styleId="MediumGrid1-Accent21">
    <w:name w:val="Medium Grid 1 - Accent 21"/>
    <w:basedOn w:val="Standaard"/>
    <w:uiPriority w:val="34"/>
    <w:qFormat/>
    <w:rsid w:val="00F07552"/>
    <w:pPr>
      <w:spacing w:after="160" w:line="259" w:lineRule="auto"/>
      <w:ind w:left="720"/>
      <w:contextualSpacing/>
    </w:pPr>
    <w:rPr>
      <w:rFonts w:ascii="Calibri" w:eastAsia="Calibri" w:hAnsi="Calibri" w:cs="Times New Roman"/>
      <w:color w:val="auto"/>
      <w:szCs w:val="22"/>
      <w:lang w:val="nl-BE"/>
    </w:rPr>
  </w:style>
  <w:style w:type="paragraph" w:customStyle="1" w:styleId="MediumShading1-Accent11">
    <w:name w:val="Medium Shading 1 - Accent 11"/>
    <w:uiPriority w:val="1"/>
    <w:qFormat/>
    <w:rsid w:val="00B3499E"/>
    <w:rPr>
      <w:rFonts w:ascii="Calibri" w:eastAsia="Times New Roman" w:hAnsi="Calibri"/>
      <w:sz w:val="22"/>
      <w:szCs w:val="22"/>
      <w:lang w:val="en-US" w:eastAsia="en-US"/>
    </w:rPr>
  </w:style>
  <w:style w:type="paragraph" w:customStyle="1" w:styleId="MediumList2-Accent21">
    <w:name w:val="Medium List 2 - Accent 21"/>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74059769">
          <w:marLeft w:val="936"/>
          <w:marRight w:val="0"/>
          <w:marTop w:val="86"/>
          <w:marBottom w:val="0"/>
          <w:divBdr>
            <w:top w:val="none" w:sz="0" w:space="0" w:color="auto"/>
            <w:left w:val="none" w:sz="0" w:space="0" w:color="auto"/>
            <w:bottom w:val="none" w:sz="0" w:space="0" w:color="auto"/>
            <w:right w:val="none" w:sz="0" w:space="0" w:color="auto"/>
          </w:divBdr>
        </w:div>
        <w:div w:id="498040553">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graphics@agfa.com" TargetMode="External"/><Relationship Id="rId4" Type="http://schemas.openxmlformats.org/officeDocument/2006/relationships/settings" Target="settings.xml"/><Relationship Id="rId9" Type="http://schemas.openxmlformats.org/officeDocument/2006/relationships/hyperlink" Target="http://www.agfagraphic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18FD-1F75-4B18-9C1C-5C8082DD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Template>
  <TotalTime>0</TotalTime>
  <Pages>3</Pages>
  <Words>592</Words>
  <Characters>3742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4326</CharactersWithSpaces>
  <SharedDoc>false</SharedDoc>
  <HyperlinkBase/>
  <HLinks>
    <vt:vector size="18" baseType="variant">
      <vt:variant>
        <vt:i4>4259899</vt:i4>
      </vt:variant>
      <vt:variant>
        <vt:i4>6</vt:i4>
      </vt:variant>
      <vt:variant>
        <vt:i4>0</vt:i4>
      </vt:variant>
      <vt:variant>
        <vt:i4>5</vt:i4>
      </vt:variant>
      <vt:variant>
        <vt:lpwstr>mailto:press.graphics@agfa.com</vt:lpwstr>
      </vt:variant>
      <vt:variant>
        <vt:lpwstr/>
      </vt:variant>
      <vt:variant>
        <vt:i4>6291520</vt:i4>
      </vt:variant>
      <vt:variant>
        <vt:i4>3</vt:i4>
      </vt:variant>
      <vt:variant>
        <vt:i4>0</vt:i4>
      </vt:variant>
      <vt:variant>
        <vt:i4>5</vt:i4>
      </vt:variant>
      <vt:variant>
        <vt:lpwstr>http://www.agfagraphics.com</vt:lpwstr>
      </vt:variant>
      <vt:variant>
        <vt:lpwstr/>
      </vt:variant>
      <vt:variant>
        <vt:i4>7143512</vt:i4>
      </vt:variant>
      <vt:variant>
        <vt:i4>0</vt:i4>
      </vt:variant>
      <vt:variant>
        <vt:i4>0</vt:i4>
      </vt:variant>
      <vt:variant>
        <vt:i4>5</vt:i4>
      </vt:variant>
      <vt:variant>
        <vt:lpwstr>http://www.agfa.com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Paul Adriaensen</dc:creator>
  <cp:keywords/>
  <cp:lastModifiedBy>Van Cleemput, Kristof</cp:lastModifiedBy>
  <cp:revision>2</cp:revision>
  <cp:lastPrinted>2016-04-12T15:34:00Z</cp:lastPrinted>
  <dcterms:created xsi:type="dcterms:W3CDTF">2018-02-05T16:00:00Z</dcterms:created>
  <dcterms:modified xsi:type="dcterms:W3CDTF">2018-02-05T16:00:00Z</dcterms:modified>
</cp:coreProperties>
</file>